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1" w:rsidRPr="00307148" w:rsidRDefault="006F54A7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Certificate Program Name: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C173A7">
        <w:rPr>
          <w:rFonts w:ascii="Arial Narrow" w:hAnsi="Arial Narrow"/>
          <w:b/>
          <w:sz w:val="22"/>
          <w:szCs w:val="22"/>
        </w:rPr>
        <w:tab/>
      </w:r>
      <w:r w:rsidR="00002324">
        <w:rPr>
          <w:rFonts w:ascii="Arial Narrow" w:hAnsi="Arial Narrow"/>
          <w:b/>
          <w:sz w:val="22"/>
          <w:szCs w:val="22"/>
        </w:rPr>
        <w:tab/>
      </w:r>
      <w:r w:rsidR="002E5DA1">
        <w:rPr>
          <w:rFonts w:ascii="Arial Narrow" w:hAnsi="Arial Narrow"/>
          <w:b/>
          <w:sz w:val="22"/>
          <w:szCs w:val="22"/>
        </w:rPr>
        <w:t>Component Name:</w:t>
      </w:r>
      <w:r w:rsidR="002E5DA1">
        <w:rPr>
          <w:rFonts w:ascii="Arial Narrow" w:hAnsi="Arial Narrow"/>
          <w:b/>
          <w:sz w:val="22"/>
          <w:szCs w:val="22"/>
        </w:rPr>
        <w:tab/>
      </w:r>
      <w:r w:rsidR="002E5DA1">
        <w:rPr>
          <w:rFonts w:ascii="Arial Narrow" w:hAnsi="Arial Narrow"/>
          <w:b/>
          <w:sz w:val="22"/>
          <w:szCs w:val="22"/>
        </w:rPr>
        <w:tab/>
      </w:r>
    </w:p>
    <w:p w:rsidR="00002324" w:rsidRDefault="00002324">
      <w:pPr>
        <w:rPr>
          <w:rFonts w:ascii="Arial Narrow" w:hAnsi="Arial Narrow"/>
          <w:b/>
          <w:sz w:val="22"/>
          <w:szCs w:val="22"/>
        </w:rPr>
      </w:pPr>
    </w:p>
    <w:p w:rsidR="00307148" w:rsidRDefault="002E5DA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</w:t>
      </w:r>
      <w:r w:rsidR="006F54A7">
        <w:rPr>
          <w:rFonts w:ascii="Arial Narrow" w:hAnsi="Arial Narrow"/>
          <w:b/>
          <w:sz w:val="22"/>
          <w:szCs w:val="22"/>
        </w:rPr>
        <w:t>ordinator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C173A7">
        <w:rPr>
          <w:rFonts w:ascii="Arial Narrow" w:hAnsi="Arial Narrow"/>
          <w:b/>
          <w:sz w:val="22"/>
          <w:szCs w:val="22"/>
        </w:rPr>
        <w:tab/>
      </w:r>
      <w:r w:rsidR="00002324">
        <w:rPr>
          <w:rFonts w:ascii="Arial Narrow" w:hAnsi="Arial Narrow"/>
          <w:b/>
          <w:sz w:val="22"/>
          <w:szCs w:val="22"/>
        </w:rPr>
        <w:tab/>
      </w:r>
      <w:r w:rsidR="006F54A7">
        <w:rPr>
          <w:rFonts w:ascii="Arial Narrow" w:hAnsi="Arial Narrow"/>
          <w:b/>
          <w:sz w:val="22"/>
          <w:szCs w:val="22"/>
        </w:rPr>
        <w:t>Certificate Type:</w:t>
      </w:r>
      <w:r w:rsidR="006F54A7">
        <w:rPr>
          <w:rFonts w:ascii="Arial Narrow" w:hAnsi="Arial Narrow"/>
          <w:b/>
          <w:sz w:val="22"/>
          <w:szCs w:val="22"/>
        </w:rPr>
        <w:tab/>
      </w:r>
      <w:r w:rsidR="000E291C">
        <w:rPr>
          <w:rFonts w:ascii="Arial Narrow" w:hAnsi="Arial Narrow"/>
          <w:sz w:val="22"/>
          <w:szCs w:val="22"/>
        </w:rPr>
        <w:t xml:space="preserve"> </w:t>
      </w:r>
      <w:r w:rsidR="00002324">
        <w:rPr>
          <w:rFonts w:ascii="Arial Narrow" w:hAnsi="Arial Narrow"/>
          <w:sz w:val="22"/>
          <w:szCs w:val="22"/>
        </w:rPr>
        <w:t xml:space="preserve">  </w:t>
      </w:r>
      <w:r w:rsidR="000E291C">
        <w:rPr>
          <w:rFonts w:ascii="Arial Narrow" w:hAnsi="Arial Narrow"/>
          <w:sz w:val="22"/>
          <w:szCs w:val="22"/>
        </w:rPr>
        <w:t xml:space="preserve">Undergraduate   </w:t>
      </w:r>
      <w:r w:rsidR="00002324">
        <w:rPr>
          <w:rFonts w:ascii="Arial Narrow" w:hAnsi="Arial Narrow"/>
          <w:sz w:val="22"/>
          <w:szCs w:val="22"/>
        </w:rPr>
        <w:t xml:space="preserve">  </w:t>
      </w:r>
      <w:r w:rsidR="000E291C">
        <w:rPr>
          <w:rFonts w:ascii="Arial Narrow" w:hAnsi="Arial Narrow"/>
          <w:sz w:val="22"/>
          <w:szCs w:val="22"/>
        </w:rPr>
        <w:t>Post-</w:t>
      </w:r>
      <w:proofErr w:type="spellStart"/>
      <w:r w:rsidR="000E291C">
        <w:rPr>
          <w:rFonts w:ascii="Arial Narrow" w:hAnsi="Arial Narrow"/>
          <w:sz w:val="22"/>
          <w:szCs w:val="22"/>
        </w:rPr>
        <w:t>Bacc</w:t>
      </w:r>
      <w:proofErr w:type="spellEnd"/>
      <w:r w:rsidR="000E291C">
        <w:rPr>
          <w:rFonts w:ascii="Arial Narrow" w:hAnsi="Arial Narrow"/>
          <w:sz w:val="22"/>
          <w:szCs w:val="22"/>
        </w:rPr>
        <w:t xml:space="preserve">   </w:t>
      </w:r>
      <w:r w:rsidR="00002324">
        <w:rPr>
          <w:rFonts w:ascii="Arial Narrow" w:hAnsi="Arial Narrow"/>
          <w:sz w:val="22"/>
          <w:szCs w:val="22"/>
        </w:rPr>
        <w:t xml:space="preserve">  </w:t>
      </w:r>
      <w:r w:rsidR="000E291C">
        <w:rPr>
          <w:rFonts w:ascii="Arial Narrow" w:hAnsi="Arial Narrow"/>
          <w:sz w:val="22"/>
          <w:szCs w:val="22"/>
        </w:rPr>
        <w:t>Post</w:t>
      </w:r>
      <w:r w:rsidR="00002324">
        <w:rPr>
          <w:rFonts w:ascii="Arial Narrow" w:hAnsi="Arial Narrow"/>
          <w:sz w:val="22"/>
          <w:szCs w:val="22"/>
        </w:rPr>
        <w:t>-Master’s</w:t>
      </w:r>
      <w:r w:rsidR="006F54A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Date:</w:t>
      </w:r>
    </w:p>
    <w:p w:rsidR="00002324" w:rsidRPr="00002324" w:rsidRDefault="0000232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[Highlight certificate type above.]</w:t>
      </w:r>
    </w:p>
    <w:p w:rsidR="00307148" w:rsidRPr="00307148" w:rsidRDefault="00307148">
      <w:pP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</w:pP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 w:rsidR="00F02FBA"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 w:rsidR="00F02FBA"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 w:rsidR="00F02FBA"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 w:rsidR="00F02FBA"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  <w:r w:rsidR="00F02FBA">
        <w:rPr>
          <w:rFonts w:ascii="Arial Narrow" w:hAnsi="Arial Narrow"/>
          <w:b/>
          <w:color w:val="632423" w:themeColor="accent2" w:themeShade="80"/>
          <w:sz w:val="22"/>
          <w:szCs w:val="22"/>
          <w:u w:val="double"/>
        </w:rPr>
        <w:tab/>
      </w:r>
    </w:p>
    <w:p w:rsidR="00FC4441" w:rsidRDefault="00FC4441">
      <w:pPr>
        <w:rPr>
          <w:rFonts w:ascii="Arial Narrow" w:hAnsi="Arial Narrow"/>
          <w:b/>
          <w:sz w:val="22"/>
          <w:szCs w:val="22"/>
        </w:rPr>
      </w:pPr>
    </w:p>
    <w:p w:rsidR="00307148" w:rsidRDefault="00307148" w:rsidP="0030714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Section I:  </w:t>
      </w:r>
      <w:r w:rsidRPr="00307148">
        <w:rPr>
          <w:rFonts w:ascii="Arial Narrow" w:hAnsi="Arial Narrow"/>
          <w:b/>
          <w:sz w:val="22"/>
          <w:szCs w:val="22"/>
        </w:rPr>
        <w:t xml:space="preserve">Alignment of </w:t>
      </w:r>
      <w:r w:rsidR="00C173A7">
        <w:rPr>
          <w:rFonts w:ascii="Arial Narrow" w:hAnsi="Arial Narrow"/>
          <w:b/>
          <w:sz w:val="22"/>
          <w:szCs w:val="22"/>
        </w:rPr>
        <w:t xml:space="preserve">Certificate </w:t>
      </w:r>
      <w:r w:rsidRPr="00307148">
        <w:rPr>
          <w:rFonts w:ascii="Arial Narrow" w:hAnsi="Arial Narrow"/>
          <w:b/>
          <w:sz w:val="22"/>
          <w:szCs w:val="22"/>
        </w:rPr>
        <w:t>Program to TWU Mission</w:t>
      </w:r>
    </w:p>
    <w:p w:rsidR="00307148" w:rsidRPr="00307148" w:rsidRDefault="00307148" w:rsidP="00307148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230"/>
      </w:tblGrid>
      <w:tr w:rsidR="00307148" w:rsidRPr="00613E34" w:rsidTr="00F02FBA">
        <w:tc>
          <w:tcPr>
            <w:tcW w:w="13230" w:type="dxa"/>
            <w:shd w:val="clear" w:color="auto" w:fill="D9D9D9" w:themeFill="background1" w:themeFillShade="D9"/>
            <w:vAlign w:val="center"/>
          </w:tcPr>
          <w:p w:rsidR="00307148" w:rsidRPr="00613E34" w:rsidRDefault="00307148" w:rsidP="002244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3E34">
              <w:rPr>
                <w:rFonts w:ascii="Arial Narrow" w:hAnsi="Arial Narrow"/>
                <w:b/>
                <w:sz w:val="22"/>
                <w:szCs w:val="22"/>
              </w:rPr>
              <w:t>Texas Woman's University Mission</w:t>
            </w:r>
          </w:p>
          <w:p w:rsidR="00307148" w:rsidRPr="00613E34" w:rsidRDefault="00307148" w:rsidP="00A945E9">
            <w:pPr>
              <w:rPr>
                <w:rFonts w:ascii="Arial Narrow" w:hAnsi="Arial Narrow"/>
                <w:sz w:val="22"/>
                <w:szCs w:val="22"/>
              </w:rPr>
            </w:pPr>
            <w:r w:rsidRPr="00613E34">
              <w:rPr>
                <w:rFonts w:ascii="Arial Narrow" w:hAnsi="Arial Narrow"/>
                <w:sz w:val="22"/>
                <w:szCs w:val="22"/>
              </w:rPr>
              <w:t>Texas Woman’s University builds on its long tradition as a public institution primarily for women by educating a diverse community of students to lead personally and professionally fulfilling lives.  TWU prepares women and men for leadership and service through high quality undergraduate</w:t>
            </w:r>
            <w:r w:rsidR="000635A9">
              <w:rPr>
                <w:rFonts w:ascii="Arial Narrow" w:hAnsi="Arial Narrow"/>
                <w:sz w:val="22"/>
                <w:szCs w:val="22"/>
              </w:rPr>
              <w:t xml:space="preserve">, graduate </w:t>
            </w:r>
            <w:r w:rsidRPr="00613E34">
              <w:rPr>
                <w:rFonts w:ascii="Arial Narrow" w:hAnsi="Arial Narrow"/>
                <w:sz w:val="22"/>
                <w:szCs w:val="22"/>
              </w:rPr>
              <w:t>and professional programs on campus and at a distance.  A TWU education ignites potential, purpose and a pioneering spirit.</w:t>
            </w:r>
          </w:p>
          <w:p w:rsidR="00307148" w:rsidRPr="00613E34" w:rsidRDefault="00307148" w:rsidP="002244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3A7" w:rsidRPr="00613E34" w:rsidTr="00F02FBA">
        <w:tc>
          <w:tcPr>
            <w:tcW w:w="13230" w:type="dxa"/>
            <w:vAlign w:val="center"/>
          </w:tcPr>
          <w:p w:rsidR="00C173A7" w:rsidRPr="00613E34" w:rsidRDefault="00C173A7" w:rsidP="002244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Alignment Documentation</w:t>
            </w:r>
          </w:p>
          <w:p w:rsidR="00C173A7" w:rsidRPr="00613E34" w:rsidRDefault="00C173A7" w:rsidP="00BB2783">
            <w:pPr>
              <w:rPr>
                <w:rFonts w:ascii="Arial Narrow" w:hAnsi="Arial Narrow"/>
                <w:sz w:val="18"/>
                <w:szCs w:val="18"/>
              </w:rPr>
            </w:pPr>
            <w:r w:rsidRPr="00613E34">
              <w:rPr>
                <w:rFonts w:ascii="Arial Narrow" w:hAnsi="Arial Narrow"/>
                <w:sz w:val="18"/>
                <w:szCs w:val="18"/>
              </w:rPr>
              <w:t>[</w:t>
            </w:r>
            <w:r w:rsidR="00BB2783">
              <w:rPr>
                <w:rFonts w:ascii="Arial Narrow" w:hAnsi="Arial Narrow"/>
                <w:sz w:val="18"/>
                <w:szCs w:val="18"/>
              </w:rPr>
              <w:t>Indicate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how the certificate program is directly aligned with the TWU Mission.</w:t>
            </w:r>
            <w:r w:rsidRPr="00613E34">
              <w:rPr>
                <w:rFonts w:ascii="Arial Narrow" w:hAnsi="Arial Narrow"/>
                <w:sz w:val="18"/>
                <w:szCs w:val="18"/>
              </w:rPr>
              <w:t>]</w:t>
            </w:r>
          </w:p>
        </w:tc>
      </w:tr>
      <w:tr w:rsidR="00C173A7" w:rsidRPr="00613E34" w:rsidTr="009364B4">
        <w:trPr>
          <w:trHeight w:val="1691"/>
        </w:trPr>
        <w:tc>
          <w:tcPr>
            <w:tcW w:w="13230" w:type="dxa"/>
          </w:tcPr>
          <w:p w:rsidR="00C173A7" w:rsidRDefault="00C173A7" w:rsidP="002244F4">
            <w:pPr>
              <w:rPr>
                <w:rFonts w:ascii="Arial Narrow" w:hAnsi="Arial Narrow"/>
              </w:rPr>
            </w:pPr>
          </w:p>
          <w:p w:rsidR="00C173A7" w:rsidRDefault="00C173A7" w:rsidP="002244F4">
            <w:pPr>
              <w:rPr>
                <w:rFonts w:ascii="Arial Narrow" w:hAnsi="Arial Narrow"/>
              </w:rPr>
            </w:pPr>
          </w:p>
          <w:p w:rsidR="00C173A7" w:rsidRDefault="00C173A7" w:rsidP="002244F4">
            <w:pPr>
              <w:rPr>
                <w:rFonts w:ascii="Arial Narrow" w:hAnsi="Arial Narrow"/>
              </w:rPr>
            </w:pPr>
          </w:p>
          <w:p w:rsidR="00C173A7" w:rsidRDefault="00C173A7" w:rsidP="002244F4">
            <w:pPr>
              <w:rPr>
                <w:rFonts w:ascii="Arial Narrow" w:hAnsi="Arial Narrow"/>
              </w:rPr>
            </w:pPr>
          </w:p>
          <w:p w:rsidR="00C173A7" w:rsidRDefault="00C173A7" w:rsidP="002244F4">
            <w:pPr>
              <w:rPr>
                <w:rFonts w:ascii="Arial Narrow" w:hAnsi="Arial Narrow"/>
              </w:rPr>
            </w:pPr>
          </w:p>
          <w:p w:rsidR="00C173A7" w:rsidRPr="00613E34" w:rsidRDefault="00C173A7" w:rsidP="002244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07148" w:rsidRDefault="00307148" w:rsidP="00307148">
      <w:pPr>
        <w:rPr>
          <w:b/>
        </w:rPr>
      </w:pPr>
    </w:p>
    <w:p w:rsidR="009364B4" w:rsidRDefault="009364B4" w:rsidP="00307148">
      <w:pPr>
        <w:rPr>
          <w:rFonts w:ascii="Arial Narrow" w:hAnsi="Arial Narrow"/>
          <w:b/>
          <w:sz w:val="22"/>
          <w:szCs w:val="22"/>
        </w:rPr>
      </w:pPr>
    </w:p>
    <w:p w:rsidR="009364B4" w:rsidRDefault="009364B4" w:rsidP="00307148">
      <w:pPr>
        <w:rPr>
          <w:rFonts w:ascii="Arial Narrow" w:hAnsi="Arial Narrow"/>
          <w:b/>
          <w:sz w:val="22"/>
          <w:szCs w:val="22"/>
        </w:rPr>
      </w:pPr>
    </w:p>
    <w:p w:rsidR="00307148" w:rsidRDefault="00307148" w:rsidP="0030714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Section II:  </w:t>
      </w:r>
      <w:r w:rsidR="00C173A7">
        <w:rPr>
          <w:rFonts w:ascii="Arial Narrow" w:hAnsi="Arial Narrow"/>
          <w:b/>
          <w:sz w:val="22"/>
          <w:szCs w:val="22"/>
        </w:rPr>
        <w:t>Certificate Program Student Learning Outcomes</w:t>
      </w:r>
    </w:p>
    <w:p w:rsidR="00307148" w:rsidRPr="00307148" w:rsidRDefault="00307148" w:rsidP="00307148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Ind w:w="1698" w:type="dxa"/>
        <w:tblLook w:val="04A0" w:firstRow="1" w:lastRow="0" w:firstColumn="1" w:lastColumn="0" w:noHBand="0" w:noVBand="1"/>
      </w:tblPr>
      <w:tblGrid>
        <w:gridCol w:w="11016"/>
      </w:tblGrid>
      <w:tr w:rsidR="00307148" w:rsidTr="00F02FBA">
        <w:trPr>
          <w:trHeight w:val="521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307148" w:rsidRPr="00574A1F" w:rsidRDefault="00C173A7" w:rsidP="00C173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Certificate Program Student Learning Outcome</w:t>
            </w:r>
            <w:r w:rsidR="00BB2783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BB278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</w:tr>
      <w:tr w:rsidR="00C173A7" w:rsidTr="00F02FBA">
        <w:trPr>
          <w:trHeight w:val="440"/>
        </w:trPr>
        <w:tc>
          <w:tcPr>
            <w:tcW w:w="11016" w:type="dxa"/>
            <w:vAlign w:val="center"/>
          </w:tcPr>
          <w:p w:rsidR="00C173A7" w:rsidRPr="003B737D" w:rsidRDefault="00C173A7" w:rsidP="00C173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7148">
              <w:rPr>
                <w:rFonts w:ascii="Arial Narrow" w:hAnsi="Arial Narrow"/>
                <w:i/>
                <w:sz w:val="22"/>
                <w:szCs w:val="22"/>
              </w:rPr>
              <w:t xml:space="preserve">By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>completion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A24A8C">
              <w:rPr>
                <w:rFonts w:ascii="Arial Narrow" w:hAnsi="Arial Narrow"/>
                <w:i/>
                <w:sz w:val="22"/>
                <w:szCs w:val="22"/>
              </w:rPr>
              <w:t>of</w:t>
            </w:r>
            <w:r w:rsidRPr="00307148">
              <w:rPr>
                <w:rFonts w:ascii="Arial Narrow" w:hAnsi="Arial Narrow"/>
                <w:i/>
                <w:sz w:val="22"/>
                <w:szCs w:val="22"/>
              </w:rPr>
              <w:t xml:space="preserve"> the </w:t>
            </w:r>
            <w:r>
              <w:rPr>
                <w:rFonts w:ascii="Arial Narrow" w:hAnsi="Arial Narrow"/>
                <w:i/>
                <w:sz w:val="22"/>
                <w:szCs w:val="22"/>
              </w:rPr>
              <w:t>certificate</w:t>
            </w:r>
            <w:r w:rsidRPr="00307148">
              <w:rPr>
                <w:rFonts w:ascii="Arial Narrow" w:hAnsi="Arial Narrow"/>
                <w:i/>
                <w:sz w:val="22"/>
                <w:szCs w:val="22"/>
              </w:rPr>
              <w:t xml:space="preserve"> program, students will be able to:</w:t>
            </w:r>
          </w:p>
        </w:tc>
      </w:tr>
      <w:tr w:rsidR="00C173A7" w:rsidTr="00F02FBA">
        <w:trPr>
          <w:trHeight w:val="890"/>
        </w:trPr>
        <w:tc>
          <w:tcPr>
            <w:tcW w:w="11016" w:type="dxa"/>
          </w:tcPr>
          <w:p w:rsidR="00C173A7" w:rsidRDefault="00C173A7" w:rsidP="002244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07148">
              <w:rPr>
                <w:rFonts w:ascii="Arial Narrow" w:hAnsi="Arial Narrow"/>
                <w:b/>
                <w:sz w:val="22"/>
                <w:szCs w:val="22"/>
              </w:rPr>
              <w:t>SLO 1</w:t>
            </w:r>
          </w:p>
          <w:p w:rsidR="00C173A7" w:rsidRDefault="00C173A7" w:rsidP="002244F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73A7" w:rsidRDefault="00C173A7" w:rsidP="002244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291C" w:rsidRDefault="000E291C" w:rsidP="002244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291C" w:rsidRDefault="000E291C" w:rsidP="002244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291C" w:rsidRPr="00613E34" w:rsidRDefault="000E291C" w:rsidP="002244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291C" w:rsidRDefault="009364B4" w:rsidP="00C93E5E">
      <w:pPr>
        <w:ind w:left="144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</w:p>
    <w:p w:rsidR="00015628" w:rsidRPr="00C93E5E" w:rsidRDefault="000E291C" w:rsidP="00C93E5E">
      <w:pPr>
        <w:ind w:left="1440"/>
        <w:rPr>
          <w:rFonts w:ascii="Arial Narrow" w:hAnsi="Arial Narrow"/>
          <w:b/>
          <w:sz w:val="18"/>
          <w:szCs w:val="18"/>
        </w:rPr>
        <w:sectPr w:rsidR="00015628" w:rsidRPr="00C93E5E" w:rsidSect="00C173A7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18"/>
          <w:szCs w:val="18"/>
        </w:rPr>
        <w:t xml:space="preserve">   </w:t>
      </w:r>
      <w:r w:rsidR="00C93E5E" w:rsidRPr="00C93E5E">
        <w:rPr>
          <w:rFonts w:ascii="Arial Narrow" w:hAnsi="Arial Narrow"/>
          <w:b/>
          <w:sz w:val="18"/>
          <w:szCs w:val="18"/>
        </w:rPr>
        <w:t>*</w:t>
      </w:r>
      <w:r w:rsidR="00C93E5E" w:rsidRPr="00C93E5E">
        <w:rPr>
          <w:rFonts w:ascii="Arial Narrow" w:hAnsi="Arial Narrow"/>
          <w:b/>
          <w:sz w:val="18"/>
          <w:szCs w:val="18"/>
          <w:u w:val="single"/>
        </w:rPr>
        <w:t>Note:</w:t>
      </w:r>
      <w:r w:rsidR="00C93E5E" w:rsidRPr="00C93E5E">
        <w:rPr>
          <w:rFonts w:ascii="Arial Narrow" w:hAnsi="Arial Narrow"/>
          <w:b/>
          <w:sz w:val="18"/>
          <w:szCs w:val="18"/>
        </w:rPr>
        <w:t xml:space="preserve"> A minimum of 1 student learning outcome (SLO) is required for each certificate program.</w:t>
      </w:r>
      <w:r w:rsidR="00E55778">
        <w:rPr>
          <w:rFonts w:ascii="Arial Narrow" w:hAnsi="Arial Narrow"/>
          <w:b/>
          <w:sz w:val="18"/>
          <w:szCs w:val="18"/>
        </w:rPr>
        <w:t xml:space="preserve"> Additional student learning outcomes may </w:t>
      </w:r>
      <w:r w:rsidR="00BB2783">
        <w:rPr>
          <w:rFonts w:ascii="Arial Narrow" w:hAnsi="Arial Narrow"/>
          <w:b/>
          <w:sz w:val="18"/>
          <w:szCs w:val="18"/>
        </w:rPr>
        <w:t xml:space="preserve">also </w:t>
      </w:r>
      <w:r w:rsidR="00E55778">
        <w:rPr>
          <w:rFonts w:ascii="Arial Narrow" w:hAnsi="Arial Narrow"/>
          <w:b/>
          <w:sz w:val="18"/>
          <w:szCs w:val="18"/>
        </w:rPr>
        <w:t>be included.</w:t>
      </w:r>
    </w:p>
    <w:p w:rsidR="004B58E0" w:rsidRDefault="00A834C4" w:rsidP="00632DC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Section III: Alignment of </w:t>
      </w:r>
      <w:r w:rsidR="00F02FBA">
        <w:rPr>
          <w:rFonts w:ascii="Arial Narrow" w:hAnsi="Arial Narrow"/>
          <w:b/>
          <w:sz w:val="22"/>
          <w:szCs w:val="22"/>
        </w:rPr>
        <w:t xml:space="preserve">Certificate </w:t>
      </w:r>
      <w:r>
        <w:rPr>
          <w:rFonts w:ascii="Arial Narrow" w:hAnsi="Arial Narrow"/>
          <w:b/>
          <w:sz w:val="22"/>
          <w:szCs w:val="22"/>
        </w:rPr>
        <w:t>Program SLO</w:t>
      </w:r>
      <w:r w:rsidR="00C36FA2">
        <w:rPr>
          <w:rFonts w:ascii="Arial Narrow" w:hAnsi="Arial Narrow"/>
          <w:b/>
          <w:sz w:val="22"/>
          <w:szCs w:val="22"/>
        </w:rPr>
        <w:t>(</w:t>
      </w:r>
      <w:r>
        <w:rPr>
          <w:rFonts w:ascii="Arial Narrow" w:hAnsi="Arial Narrow"/>
          <w:b/>
          <w:sz w:val="22"/>
          <w:szCs w:val="22"/>
        </w:rPr>
        <w:t>s</w:t>
      </w:r>
      <w:r w:rsidR="00C36FA2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A13">
        <w:rPr>
          <w:rFonts w:ascii="Arial Narrow" w:hAnsi="Arial Narrow"/>
          <w:b/>
          <w:sz w:val="22"/>
          <w:szCs w:val="22"/>
        </w:rPr>
        <w:t xml:space="preserve">to the </w:t>
      </w:r>
      <w:r>
        <w:rPr>
          <w:rFonts w:ascii="Arial Narrow" w:hAnsi="Arial Narrow"/>
          <w:b/>
          <w:sz w:val="22"/>
          <w:szCs w:val="22"/>
        </w:rPr>
        <w:t>Curriculum</w:t>
      </w:r>
      <w:r w:rsidR="0086228B">
        <w:rPr>
          <w:rFonts w:ascii="Arial Narrow" w:hAnsi="Arial Narrow"/>
          <w:b/>
          <w:sz w:val="22"/>
          <w:szCs w:val="22"/>
        </w:rPr>
        <w:t xml:space="preserve"> </w:t>
      </w:r>
    </w:p>
    <w:p w:rsidR="00A834C4" w:rsidRPr="000E291C" w:rsidRDefault="0086228B" w:rsidP="00632DCD">
      <w:pPr>
        <w:rPr>
          <w:rFonts w:ascii="Arial Narrow" w:hAnsi="Arial Narrow"/>
          <w:sz w:val="20"/>
          <w:szCs w:val="20"/>
        </w:rPr>
      </w:pPr>
      <w:r w:rsidRPr="000E291C">
        <w:rPr>
          <w:rFonts w:ascii="Arial Narrow" w:hAnsi="Arial Narrow"/>
          <w:sz w:val="20"/>
          <w:szCs w:val="20"/>
        </w:rPr>
        <w:t>[Use key provided below.]</w:t>
      </w:r>
    </w:p>
    <w:p w:rsidR="004B58E0" w:rsidRDefault="004B58E0" w:rsidP="00632DCD">
      <w:pPr>
        <w:rPr>
          <w:rFonts w:ascii="Arial Narrow" w:hAnsi="Arial Narrow"/>
          <w:sz w:val="16"/>
          <w:szCs w:val="16"/>
        </w:rPr>
      </w:pPr>
    </w:p>
    <w:p w:rsidR="004B58E0" w:rsidRPr="0086228B" w:rsidRDefault="004B58E0" w:rsidP="00632DCD">
      <w:pPr>
        <w:rPr>
          <w:rFonts w:ascii="Arial Narrow" w:hAnsi="Arial Narrow"/>
          <w:sz w:val="16"/>
          <w:szCs w:val="16"/>
        </w:rPr>
      </w:pPr>
    </w:p>
    <w:p w:rsidR="0071782E" w:rsidRDefault="0071782E" w:rsidP="00632DC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Ind w:w="1793" w:type="dxa"/>
        <w:tblLook w:val="04A0" w:firstRow="1" w:lastRow="0" w:firstColumn="1" w:lastColumn="0" w:noHBand="0" w:noVBand="1"/>
      </w:tblPr>
      <w:tblGrid>
        <w:gridCol w:w="8124"/>
        <w:gridCol w:w="2700"/>
      </w:tblGrid>
      <w:tr w:rsidR="00D10434" w:rsidTr="00D10434">
        <w:tc>
          <w:tcPr>
            <w:tcW w:w="8124" w:type="dxa"/>
            <w:shd w:val="clear" w:color="auto" w:fill="D9D9D9" w:themeFill="background1" w:themeFillShade="D9"/>
          </w:tcPr>
          <w:p w:rsidR="00D10434" w:rsidRPr="0086228B" w:rsidRDefault="00D10434" w:rsidP="00C93E5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COURSES/EXPERIENCES</w:t>
            </w:r>
            <w:r>
              <w:rPr>
                <w:rFonts w:ascii="Arial Narrow" w:hAnsi="Arial Narrow"/>
                <w:sz w:val="16"/>
                <w:szCs w:val="16"/>
              </w:rPr>
              <w:t xml:space="preserve"> [List in order of course prefix number &amp; course title from lowest to highest. If appropriate, include program experiences that are essential and are addressed in the certificate program, but are not tied to a specific course.]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10434" w:rsidRDefault="00D10434" w:rsidP="00632DC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SLO 1</w:t>
            </w:r>
            <w:r>
              <w:rPr>
                <w:rFonts w:ascii="Arial Narrow" w:hAnsi="Arial Narrow"/>
                <w:sz w:val="16"/>
                <w:szCs w:val="16"/>
              </w:rPr>
              <w:t xml:space="preserve"> [Briefly state here.]</w:t>
            </w:r>
          </w:p>
          <w:p w:rsidR="00D10434" w:rsidRDefault="00D10434" w:rsidP="00632DC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0434" w:rsidRDefault="00D10434" w:rsidP="00632DC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0434" w:rsidRDefault="00D10434" w:rsidP="00632DC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0434" w:rsidRDefault="00D10434" w:rsidP="00632DC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0434" w:rsidRDefault="00D10434" w:rsidP="00632DC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0434" w:rsidRDefault="00D10434" w:rsidP="00632DC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0434" w:rsidRPr="0086228B" w:rsidRDefault="00D10434" w:rsidP="00632DC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07162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434" w:rsidTr="00D10434">
        <w:tc>
          <w:tcPr>
            <w:tcW w:w="8124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434" w:rsidRPr="00B57E91" w:rsidRDefault="00D10434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58E0" w:rsidTr="00D10434">
        <w:tc>
          <w:tcPr>
            <w:tcW w:w="8124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58E0" w:rsidTr="00D10434">
        <w:tc>
          <w:tcPr>
            <w:tcW w:w="8124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58E0" w:rsidTr="00D10434">
        <w:tc>
          <w:tcPr>
            <w:tcW w:w="8124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58E0" w:rsidTr="00D10434">
        <w:tc>
          <w:tcPr>
            <w:tcW w:w="8124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58E0" w:rsidTr="00D10434">
        <w:tc>
          <w:tcPr>
            <w:tcW w:w="8124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4B58E0" w:rsidRPr="00B57E91" w:rsidRDefault="004B58E0" w:rsidP="001511D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1782E" w:rsidRPr="00FD5A13" w:rsidRDefault="0071782E" w:rsidP="00632DCD">
      <w:pPr>
        <w:rPr>
          <w:rFonts w:ascii="Arial Narrow" w:hAnsi="Arial Narrow"/>
          <w:sz w:val="22"/>
          <w:szCs w:val="22"/>
        </w:rPr>
      </w:pPr>
    </w:p>
    <w:p w:rsidR="004B58E0" w:rsidRDefault="004B58E0" w:rsidP="00D10434">
      <w:pPr>
        <w:ind w:left="1440" w:firstLine="720"/>
        <w:rPr>
          <w:rFonts w:ascii="Arial Narrow" w:hAnsi="Arial Narrow"/>
          <w:b/>
          <w:sz w:val="22"/>
          <w:szCs w:val="22"/>
        </w:rPr>
      </w:pPr>
    </w:p>
    <w:p w:rsidR="00D10434" w:rsidRDefault="00D10434" w:rsidP="00D10434">
      <w:pPr>
        <w:ind w:left="1440" w:firstLine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Coding </w:t>
      </w:r>
      <w:r w:rsidR="002C6246">
        <w:rPr>
          <w:rFonts w:ascii="Arial Narrow" w:hAnsi="Arial Narrow"/>
          <w:b/>
          <w:sz w:val="22"/>
          <w:szCs w:val="22"/>
        </w:rPr>
        <w:t>Key:</w:t>
      </w:r>
      <w:r w:rsidR="002613ED">
        <w:rPr>
          <w:rFonts w:ascii="Arial Narrow" w:hAnsi="Arial Narrow"/>
          <w:b/>
          <w:sz w:val="22"/>
          <w:szCs w:val="22"/>
        </w:rPr>
        <w:t xml:space="preserve"> </w:t>
      </w:r>
      <w:r w:rsidR="002613ED">
        <w:rPr>
          <w:rFonts w:ascii="Arial Narrow" w:hAnsi="Arial Narrow"/>
          <w:b/>
          <w:sz w:val="22"/>
          <w:szCs w:val="22"/>
        </w:rPr>
        <w:tab/>
      </w:r>
    </w:p>
    <w:p w:rsidR="00C93E5E" w:rsidRPr="001511DD" w:rsidRDefault="002613ED" w:rsidP="00D10434">
      <w:pPr>
        <w:ind w:left="1440" w:firstLine="720"/>
        <w:rPr>
          <w:rFonts w:ascii="Arial Narrow" w:hAnsi="Arial Narrow"/>
          <w:sz w:val="18"/>
          <w:szCs w:val="18"/>
        </w:rPr>
      </w:pPr>
      <w:r w:rsidRPr="001511DD">
        <w:rPr>
          <w:rFonts w:ascii="Arial Narrow" w:hAnsi="Arial Narrow"/>
          <w:b/>
          <w:sz w:val="18"/>
          <w:szCs w:val="18"/>
        </w:rPr>
        <w:t>AD/P</w:t>
      </w:r>
      <w:r w:rsidRPr="001511DD">
        <w:rPr>
          <w:rFonts w:ascii="Arial Narrow" w:hAnsi="Arial Narrow"/>
          <w:sz w:val="18"/>
          <w:szCs w:val="18"/>
        </w:rPr>
        <w:t xml:space="preserve"> – SLO is addressed as a </w:t>
      </w:r>
      <w:r w:rsidRPr="001511DD">
        <w:rPr>
          <w:rFonts w:ascii="Arial Narrow" w:hAnsi="Arial Narrow"/>
          <w:i/>
          <w:sz w:val="18"/>
          <w:szCs w:val="18"/>
        </w:rPr>
        <w:t>primary</w:t>
      </w:r>
      <w:r w:rsidRPr="001511DD">
        <w:rPr>
          <w:rFonts w:ascii="Arial Narrow" w:hAnsi="Arial Narrow"/>
          <w:sz w:val="18"/>
          <w:szCs w:val="18"/>
        </w:rPr>
        <w:t xml:space="preserve"> focus</w:t>
      </w:r>
      <w:r w:rsidR="00C93E5E">
        <w:rPr>
          <w:rFonts w:ascii="Arial Narrow" w:hAnsi="Arial Narrow"/>
          <w:sz w:val="18"/>
          <w:szCs w:val="18"/>
        </w:rPr>
        <w:tab/>
      </w:r>
      <w:r w:rsidR="00C93E5E" w:rsidRPr="001511DD">
        <w:rPr>
          <w:rFonts w:ascii="Arial Narrow" w:hAnsi="Arial Narrow"/>
          <w:b/>
          <w:sz w:val="18"/>
          <w:szCs w:val="18"/>
        </w:rPr>
        <w:t>FA</w:t>
      </w:r>
      <w:r w:rsidR="00C93E5E" w:rsidRPr="001511DD">
        <w:rPr>
          <w:rFonts w:ascii="Arial Narrow" w:hAnsi="Arial Narrow"/>
          <w:sz w:val="18"/>
          <w:szCs w:val="18"/>
        </w:rPr>
        <w:t xml:space="preserve"> – SLO is assessed (formative assessment of developing knowledge, skill</w:t>
      </w:r>
      <w:r w:rsidR="00C93E5E">
        <w:rPr>
          <w:rFonts w:ascii="Arial Narrow" w:hAnsi="Arial Narrow"/>
          <w:sz w:val="18"/>
          <w:szCs w:val="18"/>
        </w:rPr>
        <w:t>s</w:t>
      </w:r>
      <w:r w:rsidR="00C93E5E" w:rsidRPr="001511DD">
        <w:rPr>
          <w:rFonts w:ascii="Arial Narrow" w:hAnsi="Arial Narrow"/>
          <w:sz w:val="18"/>
          <w:szCs w:val="18"/>
        </w:rPr>
        <w:t>, and/or disposition</w:t>
      </w:r>
      <w:r w:rsidR="00C93E5E">
        <w:rPr>
          <w:rFonts w:ascii="Arial Narrow" w:hAnsi="Arial Narrow"/>
          <w:sz w:val="18"/>
          <w:szCs w:val="18"/>
        </w:rPr>
        <w:t>s</w:t>
      </w:r>
      <w:r w:rsidR="00C93E5E" w:rsidRPr="001511DD">
        <w:rPr>
          <w:rFonts w:ascii="Arial Narrow" w:hAnsi="Arial Narrow"/>
          <w:sz w:val="18"/>
          <w:szCs w:val="18"/>
        </w:rPr>
        <w:t>)</w:t>
      </w:r>
    </w:p>
    <w:p w:rsidR="00C93E5E" w:rsidRPr="001511DD" w:rsidRDefault="002613ED" w:rsidP="00C93E5E">
      <w:pPr>
        <w:rPr>
          <w:rFonts w:ascii="Arial Narrow" w:hAnsi="Arial Narrow"/>
          <w:sz w:val="18"/>
          <w:szCs w:val="18"/>
        </w:rPr>
      </w:pPr>
      <w:r w:rsidRPr="001511DD">
        <w:rPr>
          <w:rFonts w:ascii="Arial Narrow" w:hAnsi="Arial Narrow"/>
          <w:sz w:val="18"/>
          <w:szCs w:val="18"/>
        </w:rPr>
        <w:tab/>
      </w:r>
      <w:r w:rsidR="00C93E5E">
        <w:rPr>
          <w:rFonts w:ascii="Arial Narrow" w:hAnsi="Arial Narrow"/>
          <w:sz w:val="18"/>
          <w:szCs w:val="18"/>
        </w:rPr>
        <w:tab/>
      </w:r>
      <w:r w:rsidR="00D10434">
        <w:rPr>
          <w:rFonts w:ascii="Arial Narrow" w:hAnsi="Arial Narrow"/>
          <w:sz w:val="18"/>
          <w:szCs w:val="18"/>
        </w:rPr>
        <w:tab/>
      </w:r>
      <w:r w:rsidRPr="001511DD">
        <w:rPr>
          <w:rFonts w:ascii="Arial Narrow" w:hAnsi="Arial Narrow"/>
          <w:b/>
          <w:sz w:val="18"/>
          <w:szCs w:val="18"/>
        </w:rPr>
        <w:t>AD/S</w:t>
      </w:r>
      <w:r w:rsidRPr="001511DD">
        <w:rPr>
          <w:rFonts w:ascii="Arial Narrow" w:hAnsi="Arial Narrow"/>
          <w:sz w:val="18"/>
          <w:szCs w:val="18"/>
        </w:rPr>
        <w:t xml:space="preserve"> – SLO is addressed as a </w:t>
      </w:r>
      <w:r w:rsidRPr="001511DD">
        <w:rPr>
          <w:rFonts w:ascii="Arial Narrow" w:hAnsi="Arial Narrow"/>
          <w:i/>
          <w:sz w:val="18"/>
          <w:szCs w:val="18"/>
        </w:rPr>
        <w:t>secondary</w:t>
      </w:r>
      <w:r w:rsidRPr="001511DD">
        <w:rPr>
          <w:rFonts w:ascii="Arial Narrow" w:hAnsi="Arial Narrow"/>
          <w:sz w:val="18"/>
          <w:szCs w:val="18"/>
        </w:rPr>
        <w:t xml:space="preserve"> focus</w:t>
      </w:r>
      <w:r w:rsidR="00C93E5E">
        <w:rPr>
          <w:rFonts w:ascii="Arial Narrow" w:hAnsi="Arial Narrow"/>
          <w:sz w:val="18"/>
          <w:szCs w:val="18"/>
        </w:rPr>
        <w:tab/>
      </w:r>
      <w:r w:rsidR="00C93E5E" w:rsidRPr="001511DD">
        <w:rPr>
          <w:rFonts w:ascii="Arial Narrow" w:hAnsi="Arial Narrow"/>
          <w:b/>
          <w:sz w:val="18"/>
          <w:szCs w:val="18"/>
        </w:rPr>
        <w:t xml:space="preserve">SA </w:t>
      </w:r>
      <w:r w:rsidR="00C93E5E" w:rsidRPr="001511DD">
        <w:rPr>
          <w:rFonts w:ascii="Arial Narrow" w:hAnsi="Arial Narrow"/>
          <w:sz w:val="18"/>
          <w:szCs w:val="18"/>
        </w:rPr>
        <w:t>– SLO is assessed (summative assessment of knowledge, skill</w:t>
      </w:r>
      <w:r w:rsidR="00C93E5E">
        <w:rPr>
          <w:rFonts w:ascii="Arial Narrow" w:hAnsi="Arial Narrow"/>
          <w:sz w:val="18"/>
          <w:szCs w:val="18"/>
        </w:rPr>
        <w:t>s</w:t>
      </w:r>
      <w:r w:rsidR="00C93E5E" w:rsidRPr="001511DD">
        <w:rPr>
          <w:rFonts w:ascii="Arial Narrow" w:hAnsi="Arial Narrow"/>
          <w:sz w:val="18"/>
          <w:szCs w:val="18"/>
        </w:rPr>
        <w:t>, and/or disposition</w:t>
      </w:r>
      <w:r w:rsidR="00C93E5E">
        <w:rPr>
          <w:rFonts w:ascii="Arial Narrow" w:hAnsi="Arial Narrow"/>
          <w:sz w:val="18"/>
          <w:szCs w:val="18"/>
        </w:rPr>
        <w:t>s</w:t>
      </w:r>
      <w:r w:rsidR="00C93E5E" w:rsidRPr="001511DD">
        <w:rPr>
          <w:rFonts w:ascii="Arial Narrow" w:hAnsi="Arial Narrow"/>
          <w:sz w:val="18"/>
          <w:szCs w:val="18"/>
        </w:rPr>
        <w:t>)</w:t>
      </w:r>
    </w:p>
    <w:p w:rsidR="002E35E6" w:rsidRDefault="002613ED" w:rsidP="00632DCD">
      <w:pPr>
        <w:rPr>
          <w:rFonts w:ascii="Arial Narrow" w:hAnsi="Arial Narrow"/>
          <w:sz w:val="18"/>
          <w:szCs w:val="18"/>
        </w:rPr>
      </w:pPr>
      <w:r w:rsidRPr="001511DD">
        <w:rPr>
          <w:rFonts w:ascii="Arial Narrow" w:hAnsi="Arial Narrow"/>
          <w:sz w:val="18"/>
          <w:szCs w:val="18"/>
        </w:rPr>
        <w:tab/>
      </w:r>
      <w:r w:rsidR="00C93E5E">
        <w:rPr>
          <w:rFonts w:ascii="Arial Narrow" w:hAnsi="Arial Narrow"/>
          <w:sz w:val="18"/>
          <w:szCs w:val="18"/>
        </w:rPr>
        <w:tab/>
      </w:r>
      <w:r w:rsidR="00D10434">
        <w:rPr>
          <w:rFonts w:ascii="Arial Narrow" w:hAnsi="Arial Narrow"/>
          <w:sz w:val="18"/>
          <w:szCs w:val="18"/>
        </w:rPr>
        <w:tab/>
      </w:r>
      <w:r w:rsidRPr="001511DD">
        <w:rPr>
          <w:rFonts w:ascii="Arial Narrow" w:hAnsi="Arial Narrow"/>
          <w:b/>
          <w:sz w:val="18"/>
          <w:szCs w:val="18"/>
        </w:rPr>
        <w:t>AD/C</w:t>
      </w:r>
      <w:r w:rsidRPr="001511DD">
        <w:rPr>
          <w:rFonts w:ascii="Arial Narrow" w:hAnsi="Arial Narrow"/>
          <w:sz w:val="18"/>
          <w:szCs w:val="18"/>
        </w:rPr>
        <w:t xml:space="preserve"> – SLO is addressed as a </w:t>
      </w:r>
      <w:r w:rsidRPr="001511DD">
        <w:rPr>
          <w:rFonts w:ascii="Arial Narrow" w:hAnsi="Arial Narrow"/>
          <w:i/>
          <w:sz w:val="18"/>
          <w:szCs w:val="18"/>
        </w:rPr>
        <w:t>cursory</w:t>
      </w:r>
      <w:r w:rsidRPr="001511DD">
        <w:rPr>
          <w:rFonts w:ascii="Arial Narrow" w:hAnsi="Arial Narrow"/>
          <w:sz w:val="18"/>
          <w:szCs w:val="18"/>
        </w:rPr>
        <w:t xml:space="preserve"> focus</w:t>
      </w:r>
      <w:r w:rsidR="00C93E5E">
        <w:rPr>
          <w:rFonts w:ascii="Arial Narrow" w:hAnsi="Arial Narrow"/>
          <w:sz w:val="18"/>
          <w:szCs w:val="18"/>
        </w:rPr>
        <w:tab/>
      </w:r>
      <w:r w:rsidR="001511DD" w:rsidRPr="001511DD">
        <w:rPr>
          <w:rFonts w:ascii="Arial Narrow" w:hAnsi="Arial Narrow"/>
          <w:b/>
          <w:sz w:val="18"/>
          <w:szCs w:val="18"/>
        </w:rPr>
        <w:t xml:space="preserve">CEPA </w:t>
      </w:r>
      <w:r w:rsidR="001511DD" w:rsidRPr="001511DD">
        <w:rPr>
          <w:rFonts w:ascii="Arial Narrow" w:hAnsi="Arial Narrow"/>
          <w:sz w:val="18"/>
          <w:szCs w:val="18"/>
        </w:rPr>
        <w:t>– Course-embedded program assessment specific to the SLO</w:t>
      </w:r>
    </w:p>
    <w:p w:rsidR="004F7703" w:rsidRDefault="004F7703" w:rsidP="00632DCD">
      <w:pPr>
        <w:rPr>
          <w:rFonts w:ascii="Arial Narrow" w:hAnsi="Arial Narrow"/>
          <w:sz w:val="18"/>
          <w:szCs w:val="18"/>
        </w:rPr>
      </w:pPr>
    </w:p>
    <w:p w:rsidR="00BB2783" w:rsidRDefault="00BB2783" w:rsidP="00632DCD">
      <w:pPr>
        <w:rPr>
          <w:rFonts w:ascii="Arial Narrow" w:hAnsi="Arial Narrow"/>
          <w:b/>
          <w:sz w:val="22"/>
          <w:szCs w:val="22"/>
        </w:rPr>
      </w:pPr>
    </w:p>
    <w:p w:rsidR="00BB2783" w:rsidRDefault="00BB2783" w:rsidP="00632DCD">
      <w:pPr>
        <w:rPr>
          <w:rFonts w:ascii="Arial Narrow" w:hAnsi="Arial Narrow"/>
          <w:b/>
          <w:sz w:val="22"/>
          <w:szCs w:val="22"/>
        </w:rPr>
      </w:pPr>
    </w:p>
    <w:p w:rsidR="00BB2783" w:rsidRDefault="00BB2783" w:rsidP="00632DCD">
      <w:pPr>
        <w:rPr>
          <w:rFonts w:ascii="Arial Narrow" w:hAnsi="Arial Narrow"/>
          <w:b/>
          <w:sz w:val="22"/>
          <w:szCs w:val="22"/>
        </w:rPr>
      </w:pPr>
    </w:p>
    <w:p w:rsidR="00BB2783" w:rsidRDefault="00BB2783" w:rsidP="00632DCD">
      <w:pPr>
        <w:rPr>
          <w:rFonts w:ascii="Arial Narrow" w:hAnsi="Arial Narrow"/>
          <w:b/>
          <w:sz w:val="22"/>
          <w:szCs w:val="22"/>
        </w:rPr>
      </w:pPr>
    </w:p>
    <w:p w:rsidR="00BB2783" w:rsidRDefault="00BB2783" w:rsidP="00632DCD">
      <w:pPr>
        <w:rPr>
          <w:rFonts w:ascii="Arial Narrow" w:hAnsi="Arial Narrow"/>
          <w:b/>
          <w:sz w:val="22"/>
          <w:szCs w:val="22"/>
        </w:rPr>
      </w:pPr>
    </w:p>
    <w:p w:rsidR="00BB2783" w:rsidRDefault="00BB2783" w:rsidP="00632DCD">
      <w:pPr>
        <w:rPr>
          <w:rFonts w:ascii="Arial Narrow" w:hAnsi="Arial Narrow"/>
          <w:b/>
          <w:sz w:val="22"/>
          <w:szCs w:val="22"/>
        </w:rPr>
      </w:pPr>
    </w:p>
    <w:p w:rsidR="00933593" w:rsidRDefault="00C47D1E" w:rsidP="00632DC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Sect</w:t>
      </w:r>
      <w:r w:rsidR="00F53085">
        <w:rPr>
          <w:rFonts w:ascii="Arial Narrow" w:hAnsi="Arial Narrow"/>
          <w:b/>
          <w:sz w:val="22"/>
          <w:szCs w:val="22"/>
        </w:rPr>
        <w:t xml:space="preserve">ion </w:t>
      </w:r>
      <w:r w:rsidR="00901E24">
        <w:rPr>
          <w:rFonts w:ascii="Arial Narrow" w:hAnsi="Arial Narrow"/>
          <w:b/>
          <w:sz w:val="22"/>
          <w:szCs w:val="22"/>
        </w:rPr>
        <w:t>I</w:t>
      </w:r>
      <w:r w:rsidR="00F53085">
        <w:rPr>
          <w:rFonts w:ascii="Arial Narrow" w:hAnsi="Arial Narrow"/>
          <w:b/>
          <w:sz w:val="22"/>
          <w:szCs w:val="22"/>
        </w:rPr>
        <w:t xml:space="preserve">V: </w:t>
      </w:r>
      <w:r w:rsidR="00976853">
        <w:rPr>
          <w:rFonts w:ascii="Arial Narrow" w:hAnsi="Arial Narrow"/>
          <w:b/>
          <w:sz w:val="22"/>
          <w:szCs w:val="22"/>
        </w:rPr>
        <w:t xml:space="preserve"> </w:t>
      </w:r>
      <w:r w:rsidR="00DE3992">
        <w:rPr>
          <w:rFonts w:ascii="Arial Narrow" w:hAnsi="Arial Narrow"/>
          <w:b/>
          <w:sz w:val="22"/>
          <w:szCs w:val="22"/>
        </w:rPr>
        <w:t xml:space="preserve">Assessment of Certificate </w:t>
      </w:r>
      <w:r w:rsidR="00F53085">
        <w:rPr>
          <w:rFonts w:ascii="Arial Narrow" w:hAnsi="Arial Narrow"/>
          <w:b/>
          <w:sz w:val="22"/>
          <w:szCs w:val="22"/>
        </w:rPr>
        <w:t xml:space="preserve">Program SLO(s) </w:t>
      </w:r>
    </w:p>
    <w:p w:rsidR="005144F6" w:rsidRDefault="005144F6" w:rsidP="00632DCD">
      <w:pPr>
        <w:rPr>
          <w:rFonts w:ascii="Arial Narrow" w:hAnsi="Arial Narrow"/>
          <w:b/>
          <w:sz w:val="22"/>
          <w:szCs w:val="22"/>
        </w:rPr>
      </w:pPr>
    </w:p>
    <w:p w:rsidR="00933593" w:rsidRDefault="00933593" w:rsidP="00632DC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1076"/>
        <w:gridCol w:w="3901"/>
        <w:gridCol w:w="1980"/>
        <w:gridCol w:w="2160"/>
        <w:gridCol w:w="2088"/>
      </w:tblGrid>
      <w:tr w:rsidR="00E63343" w:rsidTr="00C36FA2">
        <w:trPr>
          <w:trHeight w:val="683"/>
        </w:trPr>
        <w:tc>
          <w:tcPr>
            <w:tcW w:w="14616" w:type="dxa"/>
            <w:gridSpan w:val="6"/>
          </w:tcPr>
          <w:p w:rsidR="00E63343" w:rsidRDefault="00E63343" w:rsidP="00C36FA2">
            <w:pPr>
              <w:rPr>
                <w:rFonts w:ascii="Arial Narrow" w:hAnsi="Arial Narrow"/>
                <w:sz w:val="18"/>
                <w:szCs w:val="18"/>
              </w:rPr>
            </w:pPr>
            <w:r w:rsidRPr="002B62A6">
              <w:rPr>
                <w:rFonts w:ascii="Arial Narrow" w:hAnsi="Arial Narrow"/>
                <w:b/>
                <w:sz w:val="22"/>
                <w:szCs w:val="22"/>
              </w:rPr>
              <w:t>SLO</w:t>
            </w:r>
            <w:r w:rsidR="00B43951">
              <w:rPr>
                <w:rFonts w:ascii="Arial Narrow" w:hAnsi="Arial Narrow"/>
                <w:b/>
                <w:sz w:val="22"/>
                <w:szCs w:val="22"/>
              </w:rPr>
              <w:t xml:space="preserve"> 1 – </w:t>
            </w:r>
            <w:r w:rsidR="00B43951">
              <w:rPr>
                <w:rFonts w:ascii="Arial Narrow" w:hAnsi="Arial Narrow"/>
                <w:i/>
                <w:sz w:val="22"/>
                <w:szCs w:val="22"/>
              </w:rPr>
              <w:t>B</w:t>
            </w:r>
            <w:r w:rsidRPr="002B62A6">
              <w:rPr>
                <w:rFonts w:ascii="Arial Narrow" w:hAnsi="Arial Narrow"/>
                <w:i/>
                <w:sz w:val="20"/>
                <w:szCs w:val="20"/>
              </w:rPr>
              <w:t xml:space="preserve">y </w:t>
            </w:r>
            <w:r w:rsidR="00C36FA2">
              <w:rPr>
                <w:rFonts w:ascii="Arial Narrow" w:hAnsi="Arial Narrow"/>
                <w:i/>
                <w:sz w:val="20"/>
                <w:szCs w:val="20"/>
                <w:u w:val="single"/>
              </w:rPr>
              <w:t>completion</w:t>
            </w:r>
            <w:r w:rsidR="00C36FA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2B62A6">
              <w:rPr>
                <w:rFonts w:ascii="Arial Narrow" w:hAnsi="Arial Narrow"/>
                <w:i/>
                <w:sz w:val="20"/>
                <w:szCs w:val="20"/>
              </w:rPr>
              <w:t xml:space="preserve">of the </w:t>
            </w:r>
            <w:r w:rsidR="00C36FA2">
              <w:rPr>
                <w:rFonts w:ascii="Arial Narrow" w:hAnsi="Arial Narrow"/>
                <w:i/>
                <w:sz w:val="20"/>
                <w:szCs w:val="20"/>
              </w:rPr>
              <w:t>certificate</w:t>
            </w:r>
            <w:r w:rsidRPr="002B62A6">
              <w:rPr>
                <w:rFonts w:ascii="Arial Narrow" w:hAnsi="Arial Narrow"/>
                <w:i/>
                <w:sz w:val="20"/>
                <w:szCs w:val="20"/>
              </w:rPr>
              <w:t xml:space="preserve"> program, students will be able to: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66D90">
              <w:rPr>
                <w:rFonts w:ascii="Arial Narrow" w:hAnsi="Arial Narrow"/>
                <w:sz w:val="18"/>
                <w:szCs w:val="18"/>
              </w:rPr>
              <w:t xml:space="preserve">[Insert </w:t>
            </w:r>
            <w:r w:rsidR="00B6319A">
              <w:rPr>
                <w:rFonts w:ascii="Arial Narrow" w:hAnsi="Arial Narrow"/>
                <w:sz w:val="18"/>
                <w:szCs w:val="18"/>
              </w:rPr>
              <w:t xml:space="preserve">SLO </w:t>
            </w:r>
            <w:r w:rsidRPr="00F66D90">
              <w:rPr>
                <w:rFonts w:ascii="Arial Narrow" w:hAnsi="Arial Narrow"/>
                <w:sz w:val="18"/>
                <w:szCs w:val="18"/>
              </w:rPr>
              <w:t>here.]</w:t>
            </w:r>
          </w:p>
          <w:p w:rsidR="00E63343" w:rsidRDefault="00E63343" w:rsidP="00C36F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E63343" w:rsidRPr="002B62A6" w:rsidRDefault="00E63343" w:rsidP="00C36FA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3343" w:rsidTr="00016739">
        <w:tc>
          <w:tcPr>
            <w:tcW w:w="3411" w:type="dxa"/>
            <w:shd w:val="clear" w:color="auto" w:fill="D9D9D9" w:themeFill="background1" w:themeFillShade="D9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Assessment Measure*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3343" w:rsidRPr="00F66D90" w:rsidRDefault="005D5AB4" w:rsidP="00701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[Insert name of each assessment measure and identify all major elements/components to be assessed.]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E63343" w:rsidRDefault="00E63343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 or Indirect Measure?</w:t>
            </w:r>
          </w:p>
        </w:tc>
        <w:tc>
          <w:tcPr>
            <w:tcW w:w="3901" w:type="dxa"/>
            <w:shd w:val="clear" w:color="auto" w:fill="D9D9D9" w:themeFill="background1" w:themeFillShade="D9"/>
          </w:tcPr>
          <w:p w:rsidR="00E63343" w:rsidRDefault="00E63343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Assessment Method</w:t>
            </w:r>
          </w:p>
          <w:p w:rsidR="00E63343" w:rsidRPr="00F66D90" w:rsidRDefault="005D5AB4" w:rsidP="00E633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[Describe how the assessment measure will be scored. What scoring mechanism will be used? What are the different performance levels? By whom will it be scored? Will disaggregated (category/major component/domain) data be tabulated, in addition to an overall score? How will inter-rater reliability be achieved?]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63343" w:rsidRDefault="00E63343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Criterion for Success</w:t>
            </w:r>
          </w:p>
          <w:p w:rsidR="00E63343" w:rsidRPr="00F66D90" w:rsidRDefault="00E63343" w:rsidP="00E633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[List the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acceptable </w:t>
            </w:r>
            <w:r>
              <w:rPr>
                <w:rFonts w:ascii="Arial Narrow" w:hAnsi="Arial Narrow"/>
                <w:sz w:val="18"/>
                <w:szCs w:val="18"/>
              </w:rPr>
              <w:t xml:space="preserve">level </w:t>
            </w:r>
            <w:r w:rsidRPr="00795C31">
              <w:rPr>
                <w:rFonts w:ascii="Arial Narrow" w:hAnsi="Arial Narrow"/>
                <w:sz w:val="18"/>
                <w:szCs w:val="18"/>
                <w:u w:val="single"/>
              </w:rPr>
              <w:t>of individual student performance</w:t>
            </w:r>
            <w:r>
              <w:rPr>
                <w:rFonts w:ascii="Arial Narrow" w:hAnsi="Arial Narrow"/>
                <w:sz w:val="18"/>
                <w:szCs w:val="18"/>
              </w:rPr>
              <w:t xml:space="preserve"> on the selected assessment measure.]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63343" w:rsidRDefault="00E63343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3343">
              <w:rPr>
                <w:rFonts w:ascii="Arial Narrow" w:hAnsi="Arial Narrow"/>
                <w:b/>
                <w:i/>
                <w:sz w:val="22"/>
                <w:szCs w:val="22"/>
              </w:rPr>
              <w:t>Realistic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B7F71">
              <w:rPr>
                <w:rFonts w:ascii="Arial Narrow" w:hAnsi="Arial Narrow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Goal</w:t>
            </w:r>
          </w:p>
          <w:p w:rsidR="00E63343" w:rsidRPr="00795C31" w:rsidRDefault="00E63343" w:rsidP="004B7F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[List a </w:t>
            </w:r>
            <w:r w:rsidRPr="00586C84">
              <w:rPr>
                <w:rFonts w:ascii="Arial Narrow" w:hAnsi="Arial Narrow"/>
                <w:sz w:val="18"/>
                <w:szCs w:val="18"/>
                <w:u w:val="single"/>
              </w:rPr>
              <w:t>reasonable/realistic</w:t>
            </w:r>
            <w:r w:rsidR="002C358D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  <w:r w:rsidR="004B7F71">
              <w:rPr>
                <w:rFonts w:ascii="Arial Narrow" w:hAnsi="Arial Narrow"/>
                <w:sz w:val="18"/>
                <w:szCs w:val="18"/>
                <w:u w:val="single"/>
              </w:rPr>
              <w:t xml:space="preserve">program </w:t>
            </w:r>
            <w:r w:rsidRPr="00586C84">
              <w:rPr>
                <w:rFonts w:ascii="Arial Narrow" w:hAnsi="Arial Narrow"/>
                <w:sz w:val="18"/>
                <w:szCs w:val="18"/>
                <w:u w:val="single"/>
              </w:rPr>
              <w:t>goal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for the percentage of students that will </w:t>
            </w:r>
            <w:r w:rsidRPr="00795C31">
              <w:rPr>
                <w:rFonts w:ascii="Arial Narrow" w:hAnsi="Arial Narrow"/>
                <w:i/>
                <w:sz w:val="18"/>
                <w:szCs w:val="18"/>
              </w:rPr>
              <w:t>attain</w:t>
            </w:r>
            <w:r>
              <w:rPr>
                <w:rFonts w:ascii="Arial Narrow" w:hAnsi="Arial Narrow"/>
                <w:sz w:val="18"/>
                <w:szCs w:val="18"/>
              </w:rPr>
              <w:t xml:space="preserve"> the set criterion for success.</w:t>
            </w:r>
            <w:r w:rsidR="00C3403A">
              <w:rPr>
                <w:rFonts w:ascii="Arial Narrow" w:hAnsi="Arial Narrow"/>
                <w:sz w:val="18"/>
                <w:szCs w:val="18"/>
              </w:rPr>
              <w:t>]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63343" w:rsidRDefault="00E63343" w:rsidP="00E6334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Stretch </w:t>
            </w:r>
            <w:r w:rsidR="004B7F71">
              <w:rPr>
                <w:rFonts w:ascii="Arial Narrow" w:hAnsi="Arial Narrow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Goal</w:t>
            </w:r>
          </w:p>
          <w:p w:rsidR="00E63343" w:rsidRPr="00586C84" w:rsidRDefault="00586C84" w:rsidP="004B7F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[List a </w:t>
            </w:r>
            <w:r w:rsidRPr="00586C84">
              <w:rPr>
                <w:rFonts w:ascii="Arial Narrow" w:hAnsi="Arial Narrow"/>
                <w:sz w:val="18"/>
                <w:szCs w:val="18"/>
                <w:u w:val="single"/>
              </w:rPr>
              <w:t>challenging/stretch</w:t>
            </w:r>
            <w:r w:rsidR="002C358D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  <w:r w:rsidR="004B7F71">
              <w:rPr>
                <w:rFonts w:ascii="Arial Narrow" w:hAnsi="Arial Narrow"/>
                <w:sz w:val="18"/>
                <w:szCs w:val="18"/>
                <w:u w:val="single"/>
              </w:rPr>
              <w:t xml:space="preserve">program </w:t>
            </w:r>
            <w:r w:rsidRPr="00586C84">
              <w:rPr>
                <w:rFonts w:ascii="Arial Narrow" w:hAnsi="Arial Narrow"/>
                <w:sz w:val="18"/>
                <w:szCs w:val="18"/>
                <w:u w:val="single"/>
              </w:rPr>
              <w:t>goal</w:t>
            </w:r>
            <w:r>
              <w:rPr>
                <w:rFonts w:ascii="Arial Narrow" w:hAnsi="Arial Narrow"/>
                <w:sz w:val="18"/>
                <w:szCs w:val="18"/>
              </w:rPr>
              <w:t xml:space="preserve"> that indicates the 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desired</w:t>
            </w:r>
            <w:r w:rsidR="00CD68F2">
              <w:rPr>
                <w:rFonts w:ascii="Arial Narrow" w:hAnsi="Arial Narrow"/>
                <w:sz w:val="18"/>
                <w:szCs w:val="18"/>
                <w:u w:val="single"/>
              </w:rPr>
              <w:t>, yet potentially attainable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percentage of </w:t>
            </w:r>
            <w:r w:rsidR="00CD68F2">
              <w:rPr>
                <w:rFonts w:ascii="Arial Narrow" w:hAnsi="Arial Narrow"/>
                <w:sz w:val="18"/>
                <w:szCs w:val="18"/>
              </w:rPr>
              <w:t>students that will achieve</w:t>
            </w:r>
            <w:r>
              <w:rPr>
                <w:rFonts w:ascii="Arial Narrow" w:hAnsi="Arial Narrow"/>
                <w:sz w:val="18"/>
                <w:szCs w:val="18"/>
              </w:rPr>
              <w:t xml:space="preserve"> the set criterion for success.]</w:t>
            </w:r>
          </w:p>
        </w:tc>
      </w:tr>
      <w:tr w:rsidR="00E63343" w:rsidTr="00016739">
        <w:tc>
          <w:tcPr>
            <w:tcW w:w="3411" w:type="dxa"/>
          </w:tcPr>
          <w:p w:rsidR="00E63343" w:rsidRPr="002A1DBD" w:rsidRDefault="002A1DBD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Assessment 1 -</w:t>
            </w:r>
          </w:p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403A" w:rsidRDefault="00C3403A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5144F6" w:rsidRDefault="005144F6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6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1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3343" w:rsidTr="00016739">
        <w:tc>
          <w:tcPr>
            <w:tcW w:w="3411" w:type="dxa"/>
          </w:tcPr>
          <w:p w:rsidR="002A1DBD" w:rsidRPr="002A1DBD" w:rsidRDefault="002A1DBD" w:rsidP="002A1DB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Assessment 2 -</w:t>
            </w:r>
          </w:p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5144F6" w:rsidRDefault="005144F6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6F82" w:rsidRDefault="00F96F8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6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1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</w:tcPr>
          <w:p w:rsidR="00E63343" w:rsidRDefault="00E63343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33593" w:rsidRDefault="00933593" w:rsidP="00632DCD">
      <w:pPr>
        <w:rPr>
          <w:rFonts w:ascii="Arial Narrow" w:hAnsi="Arial Narrow"/>
          <w:b/>
          <w:sz w:val="22"/>
          <w:szCs w:val="22"/>
        </w:rPr>
      </w:pPr>
    </w:p>
    <w:p w:rsidR="00933593" w:rsidRPr="00933593" w:rsidRDefault="00933593" w:rsidP="00933593">
      <w:pPr>
        <w:rPr>
          <w:rFonts w:ascii="Arial Narrow" w:hAnsi="Arial Narrow"/>
          <w:b/>
          <w:sz w:val="18"/>
          <w:szCs w:val="18"/>
        </w:rPr>
      </w:pPr>
      <w:r w:rsidRPr="00933593">
        <w:rPr>
          <w:rFonts w:ascii="Arial Narrow" w:hAnsi="Arial Narrow"/>
          <w:b/>
          <w:sz w:val="18"/>
          <w:szCs w:val="18"/>
          <w:u w:val="single"/>
        </w:rPr>
        <w:t>Note</w:t>
      </w:r>
      <w:r>
        <w:rPr>
          <w:rFonts w:ascii="Arial Narrow" w:hAnsi="Arial Narrow"/>
          <w:b/>
          <w:sz w:val="18"/>
          <w:szCs w:val="18"/>
        </w:rPr>
        <w:t>: A</w:t>
      </w:r>
      <w:r w:rsidRPr="00933593">
        <w:rPr>
          <w:rFonts w:ascii="Arial Narrow" w:hAnsi="Arial Narrow"/>
          <w:b/>
          <w:i/>
          <w:sz w:val="18"/>
          <w:szCs w:val="18"/>
        </w:rPr>
        <w:t xml:space="preserve"> minimum of one program SLO must be assessed per year. Two assessment measures are required per SLO assessed; one of which must be a direct measure of assessment.</w:t>
      </w:r>
      <w:r w:rsidR="00F96F82">
        <w:rPr>
          <w:rFonts w:ascii="Arial Narrow" w:hAnsi="Arial Narrow"/>
          <w:b/>
          <w:i/>
          <w:sz w:val="18"/>
          <w:szCs w:val="18"/>
        </w:rPr>
        <w:t xml:space="preserve"> Certificate programs will be expected to complete an Annual</w:t>
      </w:r>
      <w:r w:rsidR="000E3C8C">
        <w:rPr>
          <w:rFonts w:ascii="Arial Narrow" w:hAnsi="Arial Narrow"/>
          <w:b/>
          <w:i/>
          <w:sz w:val="18"/>
          <w:szCs w:val="18"/>
        </w:rPr>
        <w:t xml:space="preserve"> Certificate Program</w:t>
      </w:r>
      <w:r w:rsidR="00F96F82">
        <w:rPr>
          <w:rFonts w:ascii="Arial Narrow" w:hAnsi="Arial Narrow"/>
          <w:b/>
          <w:i/>
          <w:sz w:val="18"/>
          <w:szCs w:val="18"/>
        </w:rPr>
        <w:t xml:space="preserve"> Institutional Improvement Report based on the respective AIIAP, whether </w:t>
      </w:r>
      <w:r w:rsidR="000E3C8C">
        <w:rPr>
          <w:rFonts w:ascii="Arial Narrow" w:hAnsi="Arial Narrow"/>
          <w:b/>
          <w:i/>
          <w:sz w:val="18"/>
          <w:szCs w:val="18"/>
        </w:rPr>
        <w:t>or not</w:t>
      </w:r>
      <w:r w:rsidR="00F96F82">
        <w:rPr>
          <w:rFonts w:ascii="Arial Narrow" w:hAnsi="Arial Narrow"/>
          <w:b/>
          <w:i/>
          <w:sz w:val="18"/>
          <w:szCs w:val="18"/>
        </w:rPr>
        <w:t xml:space="preserve"> there are data to report </w:t>
      </w:r>
      <w:r w:rsidR="000E3C8C">
        <w:rPr>
          <w:rFonts w:ascii="Arial Narrow" w:hAnsi="Arial Narrow"/>
          <w:b/>
          <w:i/>
          <w:sz w:val="18"/>
          <w:szCs w:val="18"/>
        </w:rPr>
        <w:t xml:space="preserve">(students completing the certificate program) </w:t>
      </w:r>
      <w:r w:rsidR="00F96F82">
        <w:rPr>
          <w:rFonts w:ascii="Arial Narrow" w:hAnsi="Arial Narrow"/>
          <w:b/>
          <w:i/>
          <w:sz w:val="18"/>
          <w:szCs w:val="18"/>
        </w:rPr>
        <w:t>in order to provide yearly documentation for Institutional Improvement and SACS-COC. Certificate program faculty will not be expected to analyze data, interpret results, and implement 1-2 programmatic actions/changes until sufficient data are available for a minimum of 20 certificate program students. This will ensure that dat</w:t>
      </w:r>
      <w:r w:rsidR="000E3C8C">
        <w:rPr>
          <w:rFonts w:ascii="Arial Narrow" w:hAnsi="Arial Narrow"/>
          <w:b/>
          <w:i/>
          <w:sz w:val="18"/>
          <w:szCs w:val="18"/>
        </w:rPr>
        <w:t>a upon which changes will be implemented are reliable.</w:t>
      </w:r>
    </w:p>
    <w:p w:rsidR="00676D83" w:rsidRDefault="00676D83" w:rsidP="00632DC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Section V: </w:t>
      </w:r>
      <w:r w:rsidR="0097685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Assessment Plan Implementation </w:t>
      </w:r>
      <w:r w:rsidR="00976853">
        <w:rPr>
          <w:rFonts w:ascii="Arial Narrow" w:hAnsi="Arial Narrow"/>
          <w:b/>
          <w:sz w:val="22"/>
          <w:szCs w:val="22"/>
        </w:rPr>
        <w:t>Coordination</w:t>
      </w:r>
    </w:p>
    <w:p w:rsidR="00F27B12" w:rsidRDefault="00F27B12" w:rsidP="00632DCD">
      <w:pPr>
        <w:rPr>
          <w:rFonts w:ascii="Arial Narrow" w:hAnsi="Arial Narrow"/>
          <w:b/>
          <w:sz w:val="22"/>
          <w:szCs w:val="22"/>
        </w:rPr>
      </w:pPr>
    </w:p>
    <w:p w:rsidR="00FD691F" w:rsidRDefault="00FD691F" w:rsidP="00632DC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250"/>
        <w:gridCol w:w="2250"/>
        <w:gridCol w:w="2436"/>
        <w:gridCol w:w="2436"/>
        <w:gridCol w:w="2436"/>
      </w:tblGrid>
      <w:tr w:rsidR="00FD691F" w:rsidTr="00CC31EF">
        <w:tc>
          <w:tcPr>
            <w:tcW w:w="2808" w:type="dxa"/>
            <w:shd w:val="clear" w:color="auto" w:fill="D9D9D9" w:themeFill="background1" w:themeFillShade="D9"/>
          </w:tcPr>
          <w:p w:rsidR="00FD691F" w:rsidRDefault="00243076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Assessment Measure</w:t>
            </w:r>
          </w:p>
          <w:p w:rsidR="00C65787" w:rsidRPr="00C65787" w:rsidRDefault="00C65787" w:rsidP="00C36F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[Insert name of each assessment measure below</w:t>
            </w:r>
            <w:r w:rsidR="00C36FA2">
              <w:rPr>
                <w:rFonts w:ascii="Arial Narrow" w:hAnsi="Arial Narrow"/>
                <w:sz w:val="18"/>
                <w:szCs w:val="18"/>
              </w:rPr>
              <w:t>.]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D691F" w:rsidRDefault="00395FA0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Administration Period</w:t>
            </w:r>
          </w:p>
          <w:p w:rsidR="00395FA0" w:rsidRPr="00243076" w:rsidRDefault="00395FA0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(Month/Year)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D691F" w:rsidRPr="00395FA0" w:rsidRDefault="00395FA0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Who will administer/collect assessment?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FD691F" w:rsidRPr="00395FA0" w:rsidRDefault="00395FA0" w:rsidP="002B1AA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Who will </w:t>
            </w:r>
            <w:r w:rsidR="002B1AA5">
              <w:rPr>
                <w:rFonts w:ascii="Arial Narrow" w:hAnsi="Arial Narrow"/>
                <w:b/>
                <w:sz w:val="22"/>
                <w:szCs w:val="22"/>
              </w:rPr>
              <w:t xml:space="preserve">input data/ </w:t>
            </w:r>
            <w:r>
              <w:rPr>
                <w:rFonts w:ascii="Arial Narrow" w:hAnsi="Arial Narrow"/>
                <w:b/>
                <w:sz w:val="22"/>
                <w:szCs w:val="22"/>
              </w:rPr>
              <w:t>conduct initial data analysis and when?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FD691F" w:rsidRPr="00395FA0" w:rsidRDefault="00395FA0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When will interpretation of the data and development of changes to improve student learning occur? What program faculty will be involved?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FD691F" w:rsidRPr="00395FA0" w:rsidRDefault="00395FA0" w:rsidP="00632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When will changes to improve student learning be implemented?</w:t>
            </w:r>
          </w:p>
        </w:tc>
      </w:tr>
      <w:tr w:rsidR="00FD691F" w:rsidTr="00CC31EF">
        <w:tc>
          <w:tcPr>
            <w:tcW w:w="2808" w:type="dxa"/>
          </w:tcPr>
          <w:p w:rsidR="00395FA0" w:rsidRPr="00B6319A" w:rsidRDefault="00B6319A" w:rsidP="00632DC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SLO 1/Assessment 1</w:t>
            </w: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BE5ED1" w:rsidRDefault="00BE5ED1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6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6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6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91F" w:rsidTr="00CC31EF">
        <w:tc>
          <w:tcPr>
            <w:tcW w:w="2808" w:type="dxa"/>
          </w:tcPr>
          <w:p w:rsidR="00B6319A" w:rsidRPr="00B6319A" w:rsidRDefault="00B6319A" w:rsidP="00B6319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SLO 1/Assessment 2</w:t>
            </w: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7B12" w:rsidRDefault="00F27B12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5FA0" w:rsidRDefault="00395FA0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6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6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6" w:type="dxa"/>
          </w:tcPr>
          <w:p w:rsidR="00FD691F" w:rsidRDefault="00FD691F" w:rsidP="00632D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691F" w:rsidRPr="00FD691F" w:rsidRDefault="00FD691F" w:rsidP="00632DCD">
      <w:pPr>
        <w:rPr>
          <w:rFonts w:ascii="Arial Narrow" w:hAnsi="Arial Narrow"/>
          <w:sz w:val="22"/>
          <w:szCs w:val="22"/>
        </w:rPr>
      </w:pPr>
    </w:p>
    <w:p w:rsidR="00F27B12" w:rsidRPr="00560CA4" w:rsidRDefault="00D60972" w:rsidP="002E35E6">
      <w:pPr>
        <w:rPr>
          <w:rFonts w:ascii="Arial Narrow" w:hAnsi="Arial Narrow"/>
          <w:b/>
          <w:i/>
          <w:w w:val="90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>[</w:t>
      </w:r>
      <w:r w:rsidR="00C36FA2">
        <w:rPr>
          <w:rFonts w:ascii="Arial Narrow" w:hAnsi="Arial Narrow"/>
          <w:sz w:val="16"/>
          <w:szCs w:val="16"/>
        </w:rPr>
        <w:t>Certificate Program</w:t>
      </w:r>
      <w:r w:rsidR="00BE5ED1">
        <w:rPr>
          <w:rFonts w:ascii="Arial Narrow" w:hAnsi="Arial Narrow"/>
          <w:sz w:val="16"/>
          <w:szCs w:val="16"/>
        </w:rPr>
        <w:t>_</w:t>
      </w:r>
      <w:r>
        <w:rPr>
          <w:rFonts w:ascii="Arial Narrow" w:hAnsi="Arial Narrow"/>
          <w:sz w:val="16"/>
          <w:szCs w:val="16"/>
        </w:rPr>
        <w:t>A</w:t>
      </w:r>
      <w:r w:rsidR="00B6319A">
        <w:rPr>
          <w:rFonts w:ascii="Arial Narrow" w:hAnsi="Arial Narrow"/>
          <w:sz w:val="16"/>
          <w:szCs w:val="16"/>
        </w:rPr>
        <w:t>IIAP</w:t>
      </w:r>
      <w:r>
        <w:rPr>
          <w:rFonts w:ascii="Arial Narrow" w:hAnsi="Arial Narrow"/>
          <w:sz w:val="16"/>
          <w:szCs w:val="16"/>
        </w:rPr>
        <w:t>_</w:t>
      </w:r>
      <w:r w:rsidR="004B7F71">
        <w:rPr>
          <w:rFonts w:ascii="Arial Narrow" w:hAnsi="Arial Narrow"/>
          <w:sz w:val="16"/>
          <w:szCs w:val="16"/>
        </w:rPr>
        <w:t>08</w:t>
      </w:r>
      <w:r w:rsidR="00B6319A">
        <w:rPr>
          <w:rFonts w:ascii="Arial Narrow" w:hAnsi="Arial Narrow"/>
          <w:sz w:val="16"/>
          <w:szCs w:val="16"/>
        </w:rPr>
        <w:t>_</w:t>
      </w:r>
      <w:r w:rsidR="004B7F71">
        <w:rPr>
          <w:rFonts w:ascii="Arial Narrow" w:hAnsi="Arial Narrow"/>
          <w:sz w:val="16"/>
          <w:szCs w:val="16"/>
        </w:rPr>
        <w:t>2</w:t>
      </w:r>
      <w:r w:rsidR="00901E24">
        <w:rPr>
          <w:rFonts w:ascii="Arial Narrow" w:hAnsi="Arial Narrow"/>
          <w:sz w:val="16"/>
          <w:szCs w:val="16"/>
        </w:rPr>
        <w:t>2</w:t>
      </w:r>
      <w:r w:rsidR="00B6319A">
        <w:rPr>
          <w:rFonts w:ascii="Arial Narrow" w:hAnsi="Arial Narrow"/>
          <w:sz w:val="16"/>
          <w:szCs w:val="16"/>
        </w:rPr>
        <w:t>_</w:t>
      </w:r>
      <w:r>
        <w:rPr>
          <w:rFonts w:ascii="Arial Narrow" w:hAnsi="Arial Narrow"/>
          <w:sz w:val="16"/>
          <w:szCs w:val="16"/>
        </w:rPr>
        <w:t>1</w:t>
      </w:r>
      <w:r w:rsidR="004B7F71"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>_</w:t>
      </w:r>
      <w:r w:rsidR="004B7F71">
        <w:rPr>
          <w:rFonts w:ascii="Arial Narrow" w:hAnsi="Arial Narrow"/>
          <w:sz w:val="16"/>
          <w:szCs w:val="16"/>
        </w:rPr>
        <w:t>T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>Senne]</w:t>
      </w:r>
      <w:r w:rsidR="002E35E6">
        <w:rPr>
          <w:rFonts w:ascii="Arial Narrow" w:hAnsi="Arial Narrow"/>
          <w:b/>
          <w:i/>
          <w:w w:val="90"/>
          <w:sz w:val="22"/>
          <w:szCs w:val="22"/>
        </w:rPr>
        <w:t xml:space="preserve">  </w:t>
      </w:r>
    </w:p>
    <w:sectPr w:rsidR="00F27B12" w:rsidRPr="00560CA4" w:rsidSect="002E35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71" w:rsidRDefault="00344571" w:rsidP="00B4304E">
      <w:r>
        <w:separator/>
      </w:r>
    </w:p>
  </w:endnote>
  <w:endnote w:type="continuationSeparator" w:id="0">
    <w:p w:rsidR="00344571" w:rsidRDefault="00344571" w:rsidP="00B4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71" w:rsidRDefault="00344571" w:rsidP="00B4304E">
      <w:r>
        <w:separator/>
      </w:r>
    </w:p>
  </w:footnote>
  <w:footnote w:type="continuationSeparator" w:id="0">
    <w:p w:rsidR="00344571" w:rsidRDefault="00344571" w:rsidP="00B4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b/>
        <w:sz w:val="28"/>
        <w:szCs w:val="28"/>
      </w:rPr>
      <w:alias w:val="Title"/>
      <w:id w:val="-782657168"/>
      <w:placeholder>
        <w:docPart w:val="5263295B32CB4037A112D552C1B500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C20BB" w:rsidRPr="00894A4E" w:rsidRDefault="008641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894A4E">
          <w:rPr>
            <w:rFonts w:ascii="Arial Narrow" w:eastAsiaTheme="majorEastAsia" w:hAnsi="Arial Narrow" w:cstheme="majorBidi"/>
            <w:b/>
            <w:sz w:val="28"/>
            <w:szCs w:val="28"/>
          </w:rPr>
          <w:t>201</w:t>
        </w:r>
        <w:r w:rsidR="00F3063A">
          <w:rPr>
            <w:rFonts w:ascii="Arial Narrow" w:eastAsiaTheme="majorEastAsia" w:hAnsi="Arial Narrow" w:cstheme="majorBidi"/>
            <w:b/>
            <w:sz w:val="28"/>
            <w:szCs w:val="28"/>
          </w:rPr>
          <w:t>3</w:t>
        </w:r>
        <w:r w:rsidRPr="00894A4E">
          <w:rPr>
            <w:rFonts w:ascii="Arial Narrow" w:eastAsiaTheme="majorEastAsia" w:hAnsi="Arial Narrow" w:cstheme="majorBidi"/>
            <w:b/>
            <w:sz w:val="28"/>
            <w:szCs w:val="28"/>
          </w:rPr>
          <w:t>-</w:t>
        </w:r>
        <w:r w:rsidR="00A56FEE" w:rsidRPr="00894A4E">
          <w:rPr>
            <w:rFonts w:ascii="Arial Narrow" w:eastAsiaTheme="majorEastAsia" w:hAnsi="Arial Narrow" w:cstheme="majorBidi"/>
            <w:b/>
            <w:sz w:val="28"/>
            <w:szCs w:val="28"/>
          </w:rPr>
          <w:t>_____</w:t>
        </w:r>
        <w:r w:rsidRPr="00894A4E">
          <w:rPr>
            <w:rFonts w:ascii="Arial Narrow" w:eastAsiaTheme="majorEastAsia" w:hAnsi="Arial Narrow" w:cstheme="majorBidi"/>
            <w:b/>
            <w:sz w:val="28"/>
            <w:szCs w:val="28"/>
          </w:rPr>
          <w:t>TWU Academic Institutional Improvement Assessment</w:t>
        </w:r>
        <w:r w:rsidR="003F0912" w:rsidRPr="00894A4E">
          <w:rPr>
            <w:rFonts w:ascii="Arial Narrow" w:eastAsiaTheme="majorEastAsia" w:hAnsi="Arial Narrow" w:cstheme="majorBidi"/>
            <w:b/>
            <w:sz w:val="28"/>
            <w:szCs w:val="28"/>
          </w:rPr>
          <w:t xml:space="preserve"> Plan</w:t>
        </w:r>
        <w:r w:rsidR="00894A4E" w:rsidRPr="00894A4E">
          <w:rPr>
            <w:rFonts w:ascii="Arial Narrow" w:eastAsiaTheme="majorEastAsia" w:hAnsi="Arial Narrow" w:cstheme="majorBidi"/>
            <w:b/>
            <w:sz w:val="28"/>
            <w:szCs w:val="28"/>
          </w:rPr>
          <w:t xml:space="preserve"> – Certificate Programs</w:t>
        </w:r>
      </w:p>
    </w:sdtContent>
  </w:sdt>
  <w:p w:rsidR="00A9308C" w:rsidRDefault="00A93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8C9BAA"/>
    <w:lvl w:ilvl="0">
      <w:numFmt w:val="decimal"/>
      <w:lvlText w:val="*"/>
      <w:lvlJc w:val="left"/>
    </w:lvl>
  </w:abstractNum>
  <w:abstractNum w:abstractNumId="1">
    <w:nsid w:val="04876685"/>
    <w:multiLevelType w:val="hybridMultilevel"/>
    <w:tmpl w:val="A0B24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2C6C"/>
    <w:multiLevelType w:val="hybridMultilevel"/>
    <w:tmpl w:val="52DA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92711"/>
    <w:multiLevelType w:val="hybridMultilevel"/>
    <w:tmpl w:val="EBBE6C00"/>
    <w:lvl w:ilvl="0" w:tplc="AEFEE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DBA84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F7E9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7E2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A2E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8E8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9C5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34E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1C5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7"/>
    <w:rsid w:val="00002324"/>
    <w:rsid w:val="00014287"/>
    <w:rsid w:val="00015628"/>
    <w:rsid w:val="00016739"/>
    <w:rsid w:val="0002229A"/>
    <w:rsid w:val="000635A9"/>
    <w:rsid w:val="0007162A"/>
    <w:rsid w:val="0008562C"/>
    <w:rsid w:val="000C7A2B"/>
    <w:rsid w:val="000E291C"/>
    <w:rsid w:val="000E3C8C"/>
    <w:rsid w:val="000F62C3"/>
    <w:rsid w:val="00105813"/>
    <w:rsid w:val="00121145"/>
    <w:rsid w:val="001511DD"/>
    <w:rsid w:val="001C3B11"/>
    <w:rsid w:val="001E05D3"/>
    <w:rsid w:val="001F66AC"/>
    <w:rsid w:val="00205C35"/>
    <w:rsid w:val="002219A4"/>
    <w:rsid w:val="00227253"/>
    <w:rsid w:val="00230221"/>
    <w:rsid w:val="00234BF3"/>
    <w:rsid w:val="00241C37"/>
    <w:rsid w:val="00243076"/>
    <w:rsid w:val="00251DC6"/>
    <w:rsid w:val="002613ED"/>
    <w:rsid w:val="002A1DBD"/>
    <w:rsid w:val="002B1AA5"/>
    <w:rsid w:val="002B62A6"/>
    <w:rsid w:val="002B68C2"/>
    <w:rsid w:val="002C1664"/>
    <w:rsid w:val="002C358D"/>
    <w:rsid w:val="002C6246"/>
    <w:rsid w:val="002E35E6"/>
    <w:rsid w:val="002E3EA0"/>
    <w:rsid w:val="002E5DA1"/>
    <w:rsid w:val="002F1A4A"/>
    <w:rsid w:val="002F2724"/>
    <w:rsid w:val="00307148"/>
    <w:rsid w:val="00307CC9"/>
    <w:rsid w:val="00313CD5"/>
    <w:rsid w:val="00320A27"/>
    <w:rsid w:val="00334042"/>
    <w:rsid w:val="00344571"/>
    <w:rsid w:val="00345C0B"/>
    <w:rsid w:val="00355C6F"/>
    <w:rsid w:val="00360911"/>
    <w:rsid w:val="00395A25"/>
    <w:rsid w:val="00395ECC"/>
    <w:rsid w:val="00395FA0"/>
    <w:rsid w:val="003A70BA"/>
    <w:rsid w:val="003B1FCF"/>
    <w:rsid w:val="003D42F6"/>
    <w:rsid w:val="003E612A"/>
    <w:rsid w:val="003F0912"/>
    <w:rsid w:val="003F666F"/>
    <w:rsid w:val="004023EC"/>
    <w:rsid w:val="0041221B"/>
    <w:rsid w:val="004316FE"/>
    <w:rsid w:val="00440037"/>
    <w:rsid w:val="0044553E"/>
    <w:rsid w:val="004715D6"/>
    <w:rsid w:val="00490764"/>
    <w:rsid w:val="004A0D45"/>
    <w:rsid w:val="004B58E0"/>
    <w:rsid w:val="004B7F71"/>
    <w:rsid w:val="004C20BB"/>
    <w:rsid w:val="004C3757"/>
    <w:rsid w:val="004F0B0B"/>
    <w:rsid w:val="004F7703"/>
    <w:rsid w:val="004F7C56"/>
    <w:rsid w:val="00505515"/>
    <w:rsid w:val="005144F6"/>
    <w:rsid w:val="0051757A"/>
    <w:rsid w:val="005532D7"/>
    <w:rsid w:val="00560CA4"/>
    <w:rsid w:val="00572647"/>
    <w:rsid w:val="00584294"/>
    <w:rsid w:val="00586C84"/>
    <w:rsid w:val="005A03FB"/>
    <w:rsid w:val="005A040F"/>
    <w:rsid w:val="005B221E"/>
    <w:rsid w:val="005B5E25"/>
    <w:rsid w:val="005C19DF"/>
    <w:rsid w:val="005D5AB4"/>
    <w:rsid w:val="006166BA"/>
    <w:rsid w:val="00632DCD"/>
    <w:rsid w:val="006728F6"/>
    <w:rsid w:val="0067532E"/>
    <w:rsid w:val="00676D83"/>
    <w:rsid w:val="00694DAA"/>
    <w:rsid w:val="006A4A2A"/>
    <w:rsid w:val="006B2963"/>
    <w:rsid w:val="006B79B3"/>
    <w:rsid w:val="006F51BD"/>
    <w:rsid w:val="006F54A7"/>
    <w:rsid w:val="00701B57"/>
    <w:rsid w:val="0071782E"/>
    <w:rsid w:val="00743462"/>
    <w:rsid w:val="00745B50"/>
    <w:rsid w:val="007507A5"/>
    <w:rsid w:val="0078785D"/>
    <w:rsid w:val="00795C31"/>
    <w:rsid w:val="007C33B0"/>
    <w:rsid w:val="008034D8"/>
    <w:rsid w:val="008162BA"/>
    <w:rsid w:val="00834A41"/>
    <w:rsid w:val="0084717F"/>
    <w:rsid w:val="0086228B"/>
    <w:rsid w:val="00863C5D"/>
    <w:rsid w:val="00864120"/>
    <w:rsid w:val="00885423"/>
    <w:rsid w:val="00894A4E"/>
    <w:rsid w:val="008D4841"/>
    <w:rsid w:val="008D492E"/>
    <w:rsid w:val="008D610A"/>
    <w:rsid w:val="008E3CCD"/>
    <w:rsid w:val="008F2D37"/>
    <w:rsid w:val="00901E24"/>
    <w:rsid w:val="00915BAD"/>
    <w:rsid w:val="009170E5"/>
    <w:rsid w:val="00933593"/>
    <w:rsid w:val="009364B4"/>
    <w:rsid w:val="00937898"/>
    <w:rsid w:val="009411DE"/>
    <w:rsid w:val="00955AAE"/>
    <w:rsid w:val="00966A58"/>
    <w:rsid w:val="009729E2"/>
    <w:rsid w:val="00976853"/>
    <w:rsid w:val="0098763B"/>
    <w:rsid w:val="0099445A"/>
    <w:rsid w:val="009A4CA7"/>
    <w:rsid w:val="009B5CD6"/>
    <w:rsid w:val="009D4501"/>
    <w:rsid w:val="009D7B17"/>
    <w:rsid w:val="009F6520"/>
    <w:rsid w:val="00A16797"/>
    <w:rsid w:val="00A24A8C"/>
    <w:rsid w:val="00A360BD"/>
    <w:rsid w:val="00A56FEE"/>
    <w:rsid w:val="00A802F6"/>
    <w:rsid w:val="00A834C4"/>
    <w:rsid w:val="00A9308C"/>
    <w:rsid w:val="00A945E9"/>
    <w:rsid w:val="00AD7028"/>
    <w:rsid w:val="00AE0F97"/>
    <w:rsid w:val="00B34E14"/>
    <w:rsid w:val="00B41207"/>
    <w:rsid w:val="00B4304E"/>
    <w:rsid w:val="00B43951"/>
    <w:rsid w:val="00B56B2A"/>
    <w:rsid w:val="00B57E91"/>
    <w:rsid w:val="00B6319A"/>
    <w:rsid w:val="00B70DE7"/>
    <w:rsid w:val="00B90D20"/>
    <w:rsid w:val="00BB23E2"/>
    <w:rsid w:val="00BB2783"/>
    <w:rsid w:val="00BB5398"/>
    <w:rsid w:val="00BE5ED1"/>
    <w:rsid w:val="00C00A7E"/>
    <w:rsid w:val="00C0625D"/>
    <w:rsid w:val="00C173A7"/>
    <w:rsid w:val="00C26839"/>
    <w:rsid w:val="00C26B22"/>
    <w:rsid w:val="00C3403A"/>
    <w:rsid w:val="00C36FA2"/>
    <w:rsid w:val="00C47D1E"/>
    <w:rsid w:val="00C60207"/>
    <w:rsid w:val="00C65787"/>
    <w:rsid w:val="00C93E5E"/>
    <w:rsid w:val="00CA7DB7"/>
    <w:rsid w:val="00CC31EF"/>
    <w:rsid w:val="00CD68F2"/>
    <w:rsid w:val="00CE3D17"/>
    <w:rsid w:val="00D10434"/>
    <w:rsid w:val="00D21C0A"/>
    <w:rsid w:val="00D30424"/>
    <w:rsid w:val="00D333EE"/>
    <w:rsid w:val="00D60972"/>
    <w:rsid w:val="00DA4F04"/>
    <w:rsid w:val="00DC38A1"/>
    <w:rsid w:val="00DD3CCD"/>
    <w:rsid w:val="00DE0DC5"/>
    <w:rsid w:val="00DE3992"/>
    <w:rsid w:val="00DF35D2"/>
    <w:rsid w:val="00E10081"/>
    <w:rsid w:val="00E14F70"/>
    <w:rsid w:val="00E15632"/>
    <w:rsid w:val="00E55778"/>
    <w:rsid w:val="00E558D5"/>
    <w:rsid w:val="00E63343"/>
    <w:rsid w:val="00EA0AA0"/>
    <w:rsid w:val="00EE798E"/>
    <w:rsid w:val="00EF4BD3"/>
    <w:rsid w:val="00F02FBA"/>
    <w:rsid w:val="00F059F2"/>
    <w:rsid w:val="00F14304"/>
    <w:rsid w:val="00F26D91"/>
    <w:rsid w:val="00F27B12"/>
    <w:rsid w:val="00F27BE5"/>
    <w:rsid w:val="00F3063A"/>
    <w:rsid w:val="00F45261"/>
    <w:rsid w:val="00F53085"/>
    <w:rsid w:val="00F66D90"/>
    <w:rsid w:val="00F96F82"/>
    <w:rsid w:val="00F97618"/>
    <w:rsid w:val="00FA7443"/>
    <w:rsid w:val="00FC3461"/>
    <w:rsid w:val="00FC4441"/>
    <w:rsid w:val="00FD5A13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D610A"/>
    <w:pPr>
      <w:autoSpaceDE w:val="0"/>
      <w:autoSpaceDN w:val="0"/>
      <w:adjustRightInd w:val="0"/>
      <w:ind w:left="720"/>
    </w:pPr>
    <w:rPr>
      <w:szCs w:val="24"/>
    </w:rPr>
  </w:style>
  <w:style w:type="paragraph" w:styleId="NormalWeb">
    <w:name w:val="Normal (Web)"/>
    <w:basedOn w:val="Normal"/>
    <w:rsid w:val="008D61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8D610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3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0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0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DCD"/>
    <w:pPr>
      <w:ind w:left="720"/>
      <w:contextualSpacing/>
    </w:pPr>
  </w:style>
  <w:style w:type="table" w:styleId="TableGrid">
    <w:name w:val="Table Grid"/>
    <w:basedOn w:val="TableNormal"/>
    <w:uiPriority w:val="59"/>
    <w:rsid w:val="009944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D610A"/>
    <w:pPr>
      <w:autoSpaceDE w:val="0"/>
      <w:autoSpaceDN w:val="0"/>
      <w:adjustRightInd w:val="0"/>
      <w:ind w:left="720"/>
    </w:pPr>
    <w:rPr>
      <w:szCs w:val="24"/>
    </w:rPr>
  </w:style>
  <w:style w:type="paragraph" w:styleId="NormalWeb">
    <w:name w:val="Normal (Web)"/>
    <w:basedOn w:val="Normal"/>
    <w:rsid w:val="008D61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8D610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3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0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0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DCD"/>
    <w:pPr>
      <w:ind w:left="720"/>
      <w:contextualSpacing/>
    </w:pPr>
  </w:style>
  <w:style w:type="table" w:styleId="TableGrid">
    <w:name w:val="Table Grid"/>
    <w:basedOn w:val="TableNormal"/>
    <w:uiPriority w:val="59"/>
    <w:rsid w:val="009944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63295B32CB4037A112D552C1B5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6550-40AF-47B4-AE6F-02603B15913D}"/>
      </w:docPartPr>
      <w:docPartBody>
        <w:p w:rsidR="00FE245F" w:rsidRDefault="007E1063" w:rsidP="007E1063">
          <w:pPr>
            <w:pStyle w:val="5263295B32CB4037A112D552C1B500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3"/>
    <w:rsid w:val="007E106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63295B32CB4037A112D552C1B5003D">
    <w:name w:val="5263295B32CB4037A112D552C1B5003D"/>
    <w:rsid w:val="007E10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63295B32CB4037A112D552C1B5003D">
    <w:name w:val="5263295B32CB4037A112D552C1B5003D"/>
    <w:rsid w:val="007E1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E0D7-B247-4980-908D-3E73C68F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2013-_____TWU Academic Institutional Improvement Assessment Plan – Certificate Programs</vt:lpstr>
    </vt:vector>
  </TitlesOfParts>
  <Company>TWU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2013-_____TWU Academic Institutional Improvement Assessment Plan – Certificate Programs</dc:title>
  <dc:creator>jbean</dc:creator>
  <cp:lastModifiedBy>Terry A. Senne</cp:lastModifiedBy>
  <cp:revision>2</cp:revision>
  <cp:lastPrinted>2013-02-25T20:17:00Z</cp:lastPrinted>
  <dcterms:created xsi:type="dcterms:W3CDTF">2016-08-12T15:06:00Z</dcterms:created>
  <dcterms:modified xsi:type="dcterms:W3CDTF">2016-08-12T15:06:00Z</dcterms:modified>
</cp:coreProperties>
</file>