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CEP</w:t>
      </w:r>
      <w:r>
        <w:rPr>
          <w:rFonts w:ascii=".SFUIText" w:hAnsi=".SFUIText"/>
          <w:color w:val="454545"/>
          <w:sz w:val="34"/>
          <w:szCs w:val="34"/>
        </w:rPr>
        <w:t xml:space="preserve"> March 9, 2018 (Notes taken by Becky Fredrickson)</w:t>
      </w:r>
      <w:bookmarkStart w:id="0" w:name="_GoBack"/>
      <w:bookmarkEnd w:id="0"/>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Introductions -- welcome by Lisa</w:t>
      </w:r>
    </w:p>
    <w:p w:rsidR="00E049EA" w:rsidRDefault="00E049EA" w:rsidP="00E049EA">
      <w:pPr>
        <w:pStyle w:val="NormalWeb"/>
        <w:spacing w:before="0" w:beforeAutospacing="0" w:after="0" w:afterAutospacing="0"/>
        <w:rPr>
          <w:rFonts w:ascii=".SF UI Text" w:hAnsi=".SF UI Text"/>
          <w:color w:val="454545"/>
        </w:rPr>
      </w:pP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TEA Update-- Brandon Bush</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TAC 227 can set back clock</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TAC 228 subbing for 30 days as long term sub -- can take out 15 hours of observation </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TAC 228 you can still hold your para job you have to get 490 clock hours but still be supervised</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TAC 229 pass rate at 2 attempt has started - we need to be at 75%on non-PPR exams (content exams)</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TAC 229 teacher satisfaction survey -- 2016-17 being sent this month (same as the exit survey for principals)</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Chapter 230 -- if anyone is caught sharing info from a state exam their certificate could be revoked</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Principal as Instructional Leader -- new name of Principal exam</w:t>
      </w:r>
    </w:p>
    <w:p w:rsidR="00E049EA" w:rsidRDefault="00E049EA" w:rsidP="00E049EA">
      <w:pPr>
        <w:pStyle w:val="NormalWeb"/>
        <w:spacing w:before="0" w:beforeAutospacing="0" w:after="0" w:afterAutospacing="0"/>
        <w:rPr>
          <w:rFonts w:ascii=".SF UI Text" w:hAnsi=".SF UI Text"/>
          <w:color w:val="454545"/>
        </w:rPr>
      </w:pP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Updated Names</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Office of Clinical Experiences -- Michelle</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Office of Educator Preparation Services -- Brandon</w:t>
      </w:r>
    </w:p>
    <w:p w:rsidR="00E049EA" w:rsidRDefault="00E049EA" w:rsidP="00E049EA">
      <w:pPr>
        <w:pStyle w:val="NormalWeb"/>
        <w:spacing w:before="0" w:beforeAutospacing="0" w:after="0" w:afterAutospacing="0"/>
        <w:rPr>
          <w:rFonts w:ascii=".SF UI Text" w:hAnsi=".SF UI Text"/>
          <w:color w:val="454545"/>
        </w:rPr>
      </w:pP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Check catalog edits to make sure everything is up to date</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Committee choices will be sent to us for us to put information out to put committees together</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Gina discussed the committees. A google form will be sent to let people register for committees. </w:t>
      </w:r>
    </w:p>
    <w:p w:rsidR="00E049EA" w:rsidRDefault="00E049EA" w:rsidP="00E049EA">
      <w:pPr>
        <w:pStyle w:val="NormalWeb"/>
        <w:spacing w:before="0" w:beforeAutospacing="0" w:after="0" w:afterAutospacing="0"/>
        <w:rPr>
          <w:rFonts w:ascii=".SF UI Text" w:hAnsi=".SF UI Text"/>
          <w:color w:val="454545"/>
        </w:rPr>
      </w:pP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Chair Nomination-- Laura TrujilloJenks-- motion was made and carried (Karen/Jerry second)</w:t>
      </w: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Vice Chair Nomination -- Cathy Banks -- motion was made and carried (Don/Becky second)</w:t>
      </w:r>
    </w:p>
    <w:p w:rsidR="00E049EA" w:rsidRDefault="00E049EA" w:rsidP="00E049EA">
      <w:pPr>
        <w:pStyle w:val="NormalWeb"/>
        <w:spacing w:before="0" w:beforeAutospacing="0" w:after="0" w:afterAutospacing="0"/>
        <w:rPr>
          <w:rFonts w:ascii=".SF UI Text" w:hAnsi=".SF UI Text"/>
          <w:color w:val="454545"/>
        </w:rPr>
      </w:pP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 xml:space="preserve">For student nominations -- some concerns about length of time. We </w:t>
      </w:r>
      <w:proofErr w:type="gramStart"/>
      <w:r>
        <w:rPr>
          <w:rFonts w:ascii=".SFUIText" w:hAnsi=".SFUIText"/>
          <w:color w:val="454545"/>
          <w:sz w:val="34"/>
          <w:szCs w:val="34"/>
        </w:rPr>
        <w:t>will</w:t>
      </w:r>
      <w:proofErr w:type="gramEnd"/>
      <w:r>
        <w:rPr>
          <w:rFonts w:ascii=".SFUIText" w:hAnsi=".SFUIText"/>
          <w:color w:val="454545"/>
          <w:sz w:val="34"/>
          <w:szCs w:val="34"/>
        </w:rPr>
        <w:t xml:space="preserve"> table this until our next meeting. Would like to consider to </w:t>
      </w:r>
      <w:r>
        <w:rPr>
          <w:rFonts w:ascii=".SFUIText" w:hAnsi=".SFUIText"/>
          <w:color w:val="454545"/>
          <w:sz w:val="34"/>
          <w:szCs w:val="34"/>
        </w:rPr>
        <w:lastRenderedPageBreak/>
        <w:t>having one year terms for them. Michelle thinks it would be nice to have students who are currently student teaching to get their insight. Brandon suggested that we would want someone who is close to TWU. It was suggested by Suzanna that they could Skype in so we would not be limited by geography. </w:t>
      </w:r>
    </w:p>
    <w:p w:rsidR="00E049EA" w:rsidRDefault="00E049EA" w:rsidP="00E049EA">
      <w:pPr>
        <w:pStyle w:val="NormalWeb"/>
        <w:spacing w:before="0" w:beforeAutospacing="0" w:after="0" w:afterAutospacing="0"/>
        <w:rPr>
          <w:rFonts w:ascii=".SF UI Text" w:hAnsi=".SF UI Text"/>
          <w:color w:val="454545"/>
        </w:rPr>
      </w:pP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Gina discussed that we would meet once a month (including summer) and every 2 weeks you meet with your committee. </w:t>
      </w:r>
    </w:p>
    <w:p w:rsidR="00E049EA" w:rsidRDefault="00E049EA" w:rsidP="00E049EA">
      <w:pPr>
        <w:pStyle w:val="NormalWeb"/>
        <w:spacing w:before="0" w:beforeAutospacing="0" w:after="0" w:afterAutospacing="0"/>
        <w:rPr>
          <w:rFonts w:ascii=".SF UI Text" w:hAnsi=".SF UI Text"/>
          <w:color w:val="454545"/>
        </w:rPr>
      </w:pPr>
    </w:p>
    <w:p w:rsidR="00E049EA" w:rsidRDefault="00E049EA" w:rsidP="00E049EA">
      <w:pPr>
        <w:pStyle w:val="NormalWeb"/>
        <w:spacing w:before="0" w:beforeAutospacing="0" w:after="0" w:afterAutospacing="0"/>
        <w:rPr>
          <w:rFonts w:ascii=".SF UI Text" w:hAnsi=".SF UI Text"/>
          <w:color w:val="454545"/>
        </w:rPr>
      </w:pPr>
      <w:r>
        <w:rPr>
          <w:rFonts w:ascii=".SFUIText" w:hAnsi=".SFUIText"/>
          <w:color w:val="454545"/>
          <w:sz w:val="34"/>
          <w:szCs w:val="34"/>
        </w:rPr>
        <w:t>Gina adjourned meeting</w:t>
      </w:r>
    </w:p>
    <w:p w:rsidR="00294938" w:rsidRDefault="00294938"/>
    <w:sectPr w:rsidR="002949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F UI Text">
    <w:altName w:val="Times New Roman"/>
    <w:charset w:val="00"/>
    <w:family w:val="auto"/>
    <w:pitch w:val="default"/>
  </w:font>
  <w:font w:name=".SFUIText">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9EA"/>
    <w:rsid w:val="00294938"/>
    <w:rsid w:val="00E04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47138A-C441-4B31-A3F7-EAC486F72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9EA"/>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208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269</Words>
  <Characters>1539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TWU</Company>
  <LinksUpToDate>false</LinksUpToDate>
  <CharactersWithSpaces>1805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Elsbecker, Camille</dc:creator>
  <cp:keywords/>
  <dc:description/>
  <cp:lastModifiedBy>Elsbecker, Camille</cp:lastModifiedBy>
  <cp:revision>1</cp:revision>
  <dcterms:created xsi:type="dcterms:W3CDTF">2018-03-14T16:52:00Z</dcterms:created>
  <dcterms:modified xsi:type="dcterms:W3CDTF">2018-03-14T16:53:00Z</dcterms:modified>
</cp:coreProperties>
</file>